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EA2AD" w14:textId="6A33FE75" w:rsidR="001E41F3" w:rsidRDefault="008B0518">
      <w:pPr>
        <w:pStyle w:val="CRCoverPage"/>
        <w:tabs>
          <w:tab w:val="right" w:pos="9639"/>
        </w:tabs>
        <w:spacing w:after="0"/>
        <w:rPr>
          <w:b/>
          <w:i/>
          <w:noProof/>
          <w:sz w:val="28"/>
        </w:rPr>
      </w:pPr>
      <w:r>
        <w:rPr>
          <w:b/>
          <w:noProof/>
          <w:sz w:val="24"/>
        </w:rPr>
        <w:t>3GPP TSG-RAN WG1 Meeting #95</w:t>
      </w:r>
      <w:r w:rsidR="001E41F3">
        <w:rPr>
          <w:b/>
          <w:i/>
          <w:noProof/>
          <w:sz w:val="24"/>
        </w:rPr>
        <w:t xml:space="preserve"> </w:t>
      </w:r>
      <w:r w:rsidR="001E41F3">
        <w:rPr>
          <w:b/>
          <w:i/>
          <w:noProof/>
          <w:sz w:val="28"/>
        </w:rPr>
        <w:tab/>
      </w:r>
      <w:r w:rsidR="0034363A" w:rsidRPr="00905BF3">
        <w:rPr>
          <w:b/>
          <w:noProof/>
          <w:sz w:val="28"/>
        </w:rPr>
        <w:t>R1-</w:t>
      </w:r>
      <w:r w:rsidR="00AC7E69" w:rsidRPr="00AC7E69">
        <w:rPr>
          <w:b/>
          <w:noProof/>
          <w:sz w:val="28"/>
        </w:rPr>
        <w:t>1813787</w:t>
      </w:r>
    </w:p>
    <w:p w14:paraId="2AB38CB8" w14:textId="58E01444" w:rsidR="001E41F3" w:rsidRDefault="008B0518" w:rsidP="005E2C44">
      <w:pPr>
        <w:pStyle w:val="CRCoverPage"/>
        <w:outlineLvl w:val="0"/>
        <w:rPr>
          <w:b/>
          <w:noProof/>
          <w:sz w:val="24"/>
        </w:rPr>
      </w:pPr>
      <w:r w:rsidRPr="008B0518">
        <w:rPr>
          <w:b/>
          <w:noProof/>
          <w:sz w:val="24"/>
        </w:rPr>
        <w:t>Spokane, Washington,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1826B34" w14:textId="77777777">
        <w:tc>
          <w:tcPr>
            <w:tcW w:w="9641" w:type="dxa"/>
            <w:gridSpan w:val="9"/>
            <w:tcBorders>
              <w:top w:val="single" w:sz="4" w:space="0" w:color="auto"/>
              <w:left w:val="single" w:sz="4" w:space="0" w:color="auto"/>
              <w:right w:val="single" w:sz="4" w:space="0" w:color="auto"/>
            </w:tcBorders>
          </w:tcPr>
          <w:p w14:paraId="452A441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A328A7C" w14:textId="77777777">
        <w:tc>
          <w:tcPr>
            <w:tcW w:w="9641" w:type="dxa"/>
            <w:gridSpan w:val="9"/>
            <w:tcBorders>
              <w:left w:val="single" w:sz="4" w:space="0" w:color="auto"/>
              <w:right w:val="single" w:sz="4" w:space="0" w:color="auto"/>
            </w:tcBorders>
          </w:tcPr>
          <w:p w14:paraId="0357610B" w14:textId="77777777" w:rsidR="001E41F3" w:rsidRDefault="001E41F3">
            <w:pPr>
              <w:pStyle w:val="CRCoverPage"/>
              <w:spacing w:after="0"/>
              <w:jc w:val="center"/>
              <w:rPr>
                <w:noProof/>
              </w:rPr>
            </w:pPr>
            <w:r>
              <w:rPr>
                <w:b/>
                <w:noProof/>
                <w:sz w:val="32"/>
              </w:rPr>
              <w:t>CHANGE REQUEST</w:t>
            </w:r>
          </w:p>
        </w:tc>
      </w:tr>
      <w:tr w:rsidR="001E41F3" w14:paraId="27A1E68E" w14:textId="77777777">
        <w:tc>
          <w:tcPr>
            <w:tcW w:w="9641" w:type="dxa"/>
            <w:gridSpan w:val="9"/>
            <w:tcBorders>
              <w:left w:val="single" w:sz="4" w:space="0" w:color="auto"/>
              <w:right w:val="single" w:sz="4" w:space="0" w:color="auto"/>
            </w:tcBorders>
          </w:tcPr>
          <w:p w14:paraId="0FF791D2" w14:textId="77777777" w:rsidR="001E41F3" w:rsidRDefault="001E41F3">
            <w:pPr>
              <w:pStyle w:val="CRCoverPage"/>
              <w:spacing w:after="0"/>
              <w:rPr>
                <w:noProof/>
                <w:sz w:val="8"/>
                <w:szCs w:val="8"/>
              </w:rPr>
            </w:pPr>
          </w:p>
        </w:tc>
      </w:tr>
      <w:tr w:rsidR="001E41F3" w14:paraId="3C0F385C" w14:textId="77777777" w:rsidTr="0051580D">
        <w:tc>
          <w:tcPr>
            <w:tcW w:w="142" w:type="dxa"/>
            <w:tcBorders>
              <w:left w:val="single" w:sz="4" w:space="0" w:color="auto"/>
            </w:tcBorders>
          </w:tcPr>
          <w:p w14:paraId="09169115" w14:textId="77777777" w:rsidR="001E41F3" w:rsidRDefault="001E41F3">
            <w:pPr>
              <w:pStyle w:val="CRCoverPage"/>
              <w:spacing w:after="0"/>
              <w:jc w:val="right"/>
              <w:rPr>
                <w:noProof/>
              </w:rPr>
            </w:pPr>
          </w:p>
        </w:tc>
        <w:tc>
          <w:tcPr>
            <w:tcW w:w="2126" w:type="dxa"/>
            <w:shd w:val="pct30" w:color="FFFF00" w:fill="auto"/>
          </w:tcPr>
          <w:p w14:paraId="41C88EA6" w14:textId="02A60E0D" w:rsidR="001E41F3" w:rsidRDefault="0034363A" w:rsidP="0051580D">
            <w:pPr>
              <w:pStyle w:val="CRCoverPage"/>
              <w:spacing w:after="0"/>
              <w:rPr>
                <w:b/>
                <w:noProof/>
                <w:sz w:val="28"/>
              </w:rPr>
            </w:pPr>
            <w:r>
              <w:rPr>
                <w:b/>
                <w:noProof/>
                <w:sz w:val="28"/>
              </w:rPr>
              <w:t>36.21</w:t>
            </w:r>
            <w:r w:rsidR="00DE5A00">
              <w:rPr>
                <w:b/>
                <w:noProof/>
                <w:sz w:val="28"/>
              </w:rPr>
              <w:t>3</w:t>
            </w:r>
          </w:p>
        </w:tc>
        <w:tc>
          <w:tcPr>
            <w:tcW w:w="709" w:type="dxa"/>
          </w:tcPr>
          <w:p w14:paraId="46153C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C7EE9C" w14:textId="77777777" w:rsidR="001E41F3" w:rsidRDefault="001E41F3">
            <w:pPr>
              <w:pStyle w:val="CRCoverPage"/>
              <w:spacing w:after="0"/>
              <w:rPr>
                <w:noProof/>
              </w:rPr>
            </w:pPr>
            <w:r w:rsidRPr="000A18F1">
              <w:rPr>
                <w:b/>
                <w:noProof/>
                <w:sz w:val="28"/>
                <w:highlight w:val="yellow"/>
              </w:rPr>
              <w:t>CRNum</w:t>
            </w:r>
          </w:p>
        </w:tc>
        <w:tc>
          <w:tcPr>
            <w:tcW w:w="709" w:type="dxa"/>
          </w:tcPr>
          <w:p w14:paraId="0C19A93F"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E8FCE" w14:textId="77777777" w:rsidR="001E41F3" w:rsidRDefault="001E41F3">
            <w:pPr>
              <w:pStyle w:val="CRCoverPage"/>
              <w:spacing w:after="0"/>
              <w:jc w:val="center"/>
              <w:rPr>
                <w:b/>
                <w:noProof/>
              </w:rPr>
            </w:pPr>
            <w:r>
              <w:rPr>
                <w:b/>
                <w:noProof/>
                <w:sz w:val="32"/>
              </w:rPr>
              <w:t>-</w:t>
            </w:r>
          </w:p>
        </w:tc>
        <w:tc>
          <w:tcPr>
            <w:tcW w:w="2693" w:type="dxa"/>
          </w:tcPr>
          <w:p w14:paraId="455FBB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4A2A27F" w14:textId="5F64DC67" w:rsidR="001E41F3" w:rsidRDefault="0034363A">
            <w:pPr>
              <w:pStyle w:val="CRCoverPage"/>
              <w:spacing w:after="0"/>
              <w:jc w:val="center"/>
              <w:rPr>
                <w:noProof/>
              </w:rPr>
            </w:pPr>
            <w:r>
              <w:rPr>
                <w:b/>
                <w:noProof/>
                <w:sz w:val="32"/>
              </w:rPr>
              <w:t>15.</w:t>
            </w:r>
            <w:r w:rsidR="0093659D">
              <w:rPr>
                <w:b/>
                <w:noProof/>
                <w:sz w:val="32"/>
              </w:rPr>
              <w:t>3</w:t>
            </w:r>
            <w:r>
              <w:rPr>
                <w:b/>
                <w:noProof/>
                <w:sz w:val="32"/>
              </w:rPr>
              <w:t>.0</w:t>
            </w:r>
          </w:p>
        </w:tc>
        <w:tc>
          <w:tcPr>
            <w:tcW w:w="143" w:type="dxa"/>
            <w:tcBorders>
              <w:right w:val="single" w:sz="4" w:space="0" w:color="auto"/>
            </w:tcBorders>
          </w:tcPr>
          <w:p w14:paraId="6E4083DA" w14:textId="77777777" w:rsidR="001E41F3" w:rsidRDefault="001E41F3">
            <w:pPr>
              <w:pStyle w:val="CRCoverPage"/>
              <w:spacing w:after="0"/>
              <w:rPr>
                <w:noProof/>
              </w:rPr>
            </w:pPr>
          </w:p>
        </w:tc>
      </w:tr>
      <w:tr w:rsidR="001E41F3" w14:paraId="11166F7C" w14:textId="77777777">
        <w:tc>
          <w:tcPr>
            <w:tcW w:w="9641" w:type="dxa"/>
            <w:gridSpan w:val="9"/>
            <w:tcBorders>
              <w:left w:val="single" w:sz="4" w:space="0" w:color="auto"/>
              <w:right w:val="single" w:sz="4" w:space="0" w:color="auto"/>
            </w:tcBorders>
          </w:tcPr>
          <w:p w14:paraId="2EF1E622" w14:textId="77777777" w:rsidR="001E41F3" w:rsidRDefault="001E41F3">
            <w:pPr>
              <w:pStyle w:val="CRCoverPage"/>
              <w:spacing w:after="0"/>
              <w:rPr>
                <w:noProof/>
              </w:rPr>
            </w:pPr>
          </w:p>
        </w:tc>
      </w:tr>
      <w:tr w:rsidR="001E41F3" w14:paraId="675C22BA" w14:textId="77777777">
        <w:tc>
          <w:tcPr>
            <w:tcW w:w="9641" w:type="dxa"/>
            <w:gridSpan w:val="9"/>
            <w:tcBorders>
              <w:top w:val="single" w:sz="4" w:space="0" w:color="auto"/>
            </w:tcBorders>
          </w:tcPr>
          <w:p w14:paraId="24BFA6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1CB126B" w14:textId="77777777">
        <w:tc>
          <w:tcPr>
            <w:tcW w:w="9641" w:type="dxa"/>
            <w:gridSpan w:val="9"/>
          </w:tcPr>
          <w:p w14:paraId="54AD2757" w14:textId="77777777" w:rsidR="001E41F3" w:rsidRDefault="001E41F3">
            <w:pPr>
              <w:pStyle w:val="CRCoverPage"/>
              <w:spacing w:after="0"/>
              <w:rPr>
                <w:noProof/>
                <w:sz w:val="8"/>
                <w:szCs w:val="8"/>
              </w:rPr>
            </w:pPr>
          </w:p>
        </w:tc>
      </w:tr>
    </w:tbl>
    <w:p w14:paraId="368E56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CF0270" w14:textId="77777777" w:rsidTr="00A7671C">
        <w:tc>
          <w:tcPr>
            <w:tcW w:w="2835" w:type="dxa"/>
          </w:tcPr>
          <w:p w14:paraId="0D8EFA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302E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778E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BE6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9D9A4" w14:textId="610BC305" w:rsidR="00F25D98" w:rsidRDefault="0034363A" w:rsidP="001E41F3">
            <w:pPr>
              <w:pStyle w:val="CRCoverPage"/>
              <w:spacing w:after="0"/>
              <w:jc w:val="center"/>
              <w:rPr>
                <w:b/>
                <w:caps/>
                <w:noProof/>
              </w:rPr>
            </w:pPr>
            <w:r>
              <w:rPr>
                <w:b/>
                <w:caps/>
                <w:noProof/>
              </w:rPr>
              <w:t>X</w:t>
            </w:r>
          </w:p>
        </w:tc>
        <w:tc>
          <w:tcPr>
            <w:tcW w:w="2126" w:type="dxa"/>
          </w:tcPr>
          <w:p w14:paraId="7E4F378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3074C" w14:textId="1B458005" w:rsidR="00F25D98" w:rsidRDefault="0034363A" w:rsidP="001E41F3">
            <w:pPr>
              <w:pStyle w:val="CRCoverPage"/>
              <w:spacing w:after="0"/>
              <w:jc w:val="center"/>
              <w:rPr>
                <w:b/>
                <w:caps/>
                <w:noProof/>
              </w:rPr>
            </w:pPr>
            <w:r>
              <w:rPr>
                <w:b/>
                <w:caps/>
                <w:noProof/>
              </w:rPr>
              <w:t>X</w:t>
            </w:r>
          </w:p>
        </w:tc>
        <w:tc>
          <w:tcPr>
            <w:tcW w:w="1418" w:type="dxa"/>
            <w:tcBorders>
              <w:left w:val="nil"/>
            </w:tcBorders>
          </w:tcPr>
          <w:p w14:paraId="350BB7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79229" w14:textId="77777777" w:rsidR="00F25D98" w:rsidRDefault="00F25D98" w:rsidP="001E41F3">
            <w:pPr>
              <w:pStyle w:val="CRCoverPage"/>
              <w:spacing w:after="0"/>
              <w:jc w:val="center"/>
              <w:rPr>
                <w:b/>
                <w:bCs/>
                <w:caps/>
                <w:noProof/>
              </w:rPr>
            </w:pPr>
          </w:p>
        </w:tc>
      </w:tr>
    </w:tbl>
    <w:p w14:paraId="529D70D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8F4F63D" w14:textId="77777777">
        <w:tc>
          <w:tcPr>
            <w:tcW w:w="9641" w:type="dxa"/>
            <w:gridSpan w:val="11"/>
          </w:tcPr>
          <w:p w14:paraId="7CFE75AA" w14:textId="77777777" w:rsidR="001E41F3" w:rsidRDefault="001E41F3">
            <w:pPr>
              <w:pStyle w:val="CRCoverPage"/>
              <w:spacing w:after="0"/>
              <w:rPr>
                <w:noProof/>
                <w:sz w:val="8"/>
                <w:szCs w:val="8"/>
              </w:rPr>
            </w:pPr>
          </w:p>
        </w:tc>
      </w:tr>
      <w:tr w:rsidR="001E41F3" w14:paraId="380095C8" w14:textId="77777777">
        <w:tc>
          <w:tcPr>
            <w:tcW w:w="1843" w:type="dxa"/>
            <w:tcBorders>
              <w:top w:val="single" w:sz="4" w:space="0" w:color="auto"/>
              <w:left w:val="single" w:sz="4" w:space="0" w:color="auto"/>
            </w:tcBorders>
          </w:tcPr>
          <w:p w14:paraId="7897692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3AB26E9" w14:textId="3052C7DC" w:rsidR="001E41F3" w:rsidRPr="000A18F1" w:rsidRDefault="006929FA">
            <w:pPr>
              <w:pStyle w:val="CRCoverPage"/>
              <w:spacing w:after="0"/>
              <w:ind w:left="100"/>
              <w:rPr>
                <w:noProof/>
                <w:highlight w:val="yellow"/>
              </w:rPr>
            </w:pPr>
            <w:r>
              <w:rPr>
                <w:noProof/>
              </w:rPr>
              <w:t>E</w:t>
            </w:r>
            <w:r w:rsidR="003741C1" w:rsidRPr="003741C1">
              <w:rPr>
                <w:noProof/>
              </w:rPr>
              <w:t>dge PRB restriction for flexible starting PUSCH PRB</w:t>
            </w:r>
            <w:r>
              <w:rPr>
                <w:noProof/>
              </w:rPr>
              <w:t xml:space="preserve"> for BL/CE UEs</w:t>
            </w:r>
          </w:p>
        </w:tc>
      </w:tr>
      <w:tr w:rsidR="001E41F3" w14:paraId="7DF2C0F1" w14:textId="77777777">
        <w:tc>
          <w:tcPr>
            <w:tcW w:w="1843" w:type="dxa"/>
            <w:tcBorders>
              <w:left w:val="single" w:sz="4" w:space="0" w:color="auto"/>
            </w:tcBorders>
          </w:tcPr>
          <w:p w14:paraId="097EEB0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50B4F6C" w14:textId="77777777" w:rsidR="001E41F3" w:rsidRDefault="001E41F3">
            <w:pPr>
              <w:pStyle w:val="CRCoverPage"/>
              <w:spacing w:after="0"/>
              <w:rPr>
                <w:noProof/>
                <w:sz w:val="8"/>
                <w:szCs w:val="8"/>
              </w:rPr>
            </w:pPr>
          </w:p>
        </w:tc>
      </w:tr>
      <w:tr w:rsidR="001E41F3" w14:paraId="2CE5FD06" w14:textId="77777777">
        <w:tc>
          <w:tcPr>
            <w:tcW w:w="1843" w:type="dxa"/>
            <w:tcBorders>
              <w:left w:val="single" w:sz="4" w:space="0" w:color="auto"/>
            </w:tcBorders>
          </w:tcPr>
          <w:p w14:paraId="64E0CE2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5221C3" w14:textId="56B5D510" w:rsidR="001E41F3" w:rsidRDefault="0034363A">
            <w:pPr>
              <w:pStyle w:val="CRCoverPage"/>
              <w:spacing w:after="0"/>
              <w:ind w:left="100"/>
              <w:rPr>
                <w:noProof/>
              </w:rPr>
            </w:pPr>
            <w:r w:rsidRPr="00730995">
              <w:rPr>
                <w:noProof/>
              </w:rPr>
              <w:t>Ericsson</w:t>
            </w:r>
            <w:r w:rsidR="00D040C4" w:rsidRPr="00730995">
              <w:rPr>
                <w:noProof/>
              </w:rPr>
              <w:t>, Qualcomm</w:t>
            </w:r>
            <w:r w:rsidR="00F31A89">
              <w:rPr>
                <w:noProof/>
              </w:rPr>
              <w:t xml:space="preserve"> Incorporated</w:t>
            </w:r>
          </w:p>
        </w:tc>
      </w:tr>
      <w:tr w:rsidR="001E41F3" w14:paraId="521B7782" w14:textId="77777777">
        <w:tc>
          <w:tcPr>
            <w:tcW w:w="1843" w:type="dxa"/>
            <w:tcBorders>
              <w:left w:val="single" w:sz="4" w:space="0" w:color="auto"/>
            </w:tcBorders>
          </w:tcPr>
          <w:p w14:paraId="0E289817"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65F53B7" w14:textId="77777777" w:rsidR="001E41F3" w:rsidRDefault="001E41F3">
            <w:pPr>
              <w:pStyle w:val="CRCoverPage"/>
              <w:spacing w:after="0"/>
              <w:ind w:left="100"/>
              <w:rPr>
                <w:noProof/>
              </w:rPr>
            </w:pPr>
          </w:p>
        </w:tc>
      </w:tr>
      <w:tr w:rsidR="001E41F3" w14:paraId="113F09C9" w14:textId="77777777">
        <w:tc>
          <w:tcPr>
            <w:tcW w:w="1843" w:type="dxa"/>
            <w:tcBorders>
              <w:left w:val="single" w:sz="4" w:space="0" w:color="auto"/>
            </w:tcBorders>
          </w:tcPr>
          <w:p w14:paraId="02C4A2E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CA92D63" w14:textId="77777777" w:rsidR="001E41F3" w:rsidRDefault="001E41F3">
            <w:pPr>
              <w:pStyle w:val="CRCoverPage"/>
              <w:spacing w:after="0"/>
              <w:rPr>
                <w:noProof/>
                <w:sz w:val="8"/>
                <w:szCs w:val="8"/>
              </w:rPr>
            </w:pPr>
          </w:p>
        </w:tc>
      </w:tr>
      <w:tr w:rsidR="0034363A" w14:paraId="5FD842A5" w14:textId="77777777">
        <w:tc>
          <w:tcPr>
            <w:tcW w:w="1843" w:type="dxa"/>
            <w:tcBorders>
              <w:left w:val="single" w:sz="4" w:space="0" w:color="auto"/>
            </w:tcBorders>
          </w:tcPr>
          <w:p w14:paraId="3A670DD5" w14:textId="77777777" w:rsidR="0034363A" w:rsidRDefault="0034363A" w:rsidP="0034363A">
            <w:pPr>
              <w:pStyle w:val="CRCoverPage"/>
              <w:tabs>
                <w:tab w:val="right" w:pos="1759"/>
              </w:tabs>
              <w:spacing w:after="0"/>
              <w:rPr>
                <w:b/>
                <w:i/>
                <w:noProof/>
              </w:rPr>
            </w:pPr>
            <w:r>
              <w:rPr>
                <w:b/>
                <w:i/>
                <w:noProof/>
              </w:rPr>
              <w:t>Work item code:</w:t>
            </w:r>
          </w:p>
        </w:tc>
        <w:tc>
          <w:tcPr>
            <w:tcW w:w="3260" w:type="dxa"/>
            <w:gridSpan w:val="5"/>
            <w:shd w:val="pct30" w:color="FFFF00" w:fill="auto"/>
          </w:tcPr>
          <w:p w14:paraId="1E8A657E" w14:textId="0D863B12" w:rsidR="0034363A" w:rsidRDefault="0034363A" w:rsidP="0034363A">
            <w:pPr>
              <w:pStyle w:val="CRCoverPage"/>
              <w:spacing w:after="0"/>
              <w:ind w:left="100"/>
              <w:rPr>
                <w:noProof/>
              </w:rPr>
            </w:pPr>
            <w:r w:rsidRPr="00730050">
              <w:rPr>
                <w:noProof/>
              </w:rPr>
              <w:t>LTE_eMTC4</w:t>
            </w:r>
            <w:r>
              <w:rPr>
                <w:noProof/>
              </w:rPr>
              <w:t>-Core</w:t>
            </w:r>
          </w:p>
        </w:tc>
        <w:tc>
          <w:tcPr>
            <w:tcW w:w="994" w:type="dxa"/>
            <w:gridSpan w:val="2"/>
            <w:tcBorders>
              <w:left w:val="nil"/>
            </w:tcBorders>
          </w:tcPr>
          <w:p w14:paraId="3E6466B2" w14:textId="77777777" w:rsidR="0034363A" w:rsidRDefault="0034363A" w:rsidP="0034363A">
            <w:pPr>
              <w:pStyle w:val="CRCoverPage"/>
              <w:spacing w:after="0"/>
              <w:ind w:right="100"/>
              <w:rPr>
                <w:noProof/>
              </w:rPr>
            </w:pPr>
          </w:p>
        </w:tc>
        <w:tc>
          <w:tcPr>
            <w:tcW w:w="1417" w:type="dxa"/>
            <w:gridSpan w:val="2"/>
            <w:tcBorders>
              <w:left w:val="nil"/>
            </w:tcBorders>
          </w:tcPr>
          <w:p w14:paraId="2CC47EED" w14:textId="77777777" w:rsidR="0034363A" w:rsidRDefault="0034363A" w:rsidP="003436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60FC9" w14:textId="3595DD95" w:rsidR="0034363A" w:rsidRDefault="0034363A" w:rsidP="0034363A">
            <w:pPr>
              <w:pStyle w:val="CRCoverPage"/>
              <w:spacing w:after="0"/>
              <w:ind w:left="100"/>
              <w:rPr>
                <w:noProof/>
              </w:rPr>
            </w:pPr>
            <w:r>
              <w:rPr>
                <w:noProof/>
              </w:rPr>
              <w:t>2018-</w:t>
            </w:r>
            <w:r w:rsidR="00FE3C87">
              <w:rPr>
                <w:noProof/>
              </w:rPr>
              <w:t>1</w:t>
            </w:r>
            <w:r w:rsidR="00475CF4">
              <w:rPr>
                <w:noProof/>
              </w:rPr>
              <w:t>1</w:t>
            </w:r>
            <w:r w:rsidR="00FE3C87">
              <w:rPr>
                <w:noProof/>
              </w:rPr>
              <w:t>-</w:t>
            </w:r>
            <w:r w:rsidR="00AC278B">
              <w:rPr>
                <w:noProof/>
              </w:rPr>
              <w:t>16</w:t>
            </w:r>
          </w:p>
        </w:tc>
      </w:tr>
      <w:tr w:rsidR="0034363A" w14:paraId="4A4F7BC7" w14:textId="77777777">
        <w:tc>
          <w:tcPr>
            <w:tcW w:w="1843" w:type="dxa"/>
            <w:tcBorders>
              <w:left w:val="single" w:sz="4" w:space="0" w:color="auto"/>
            </w:tcBorders>
          </w:tcPr>
          <w:p w14:paraId="0681AFBA" w14:textId="77777777" w:rsidR="0034363A" w:rsidRDefault="0034363A" w:rsidP="0034363A">
            <w:pPr>
              <w:pStyle w:val="CRCoverPage"/>
              <w:spacing w:after="0"/>
              <w:rPr>
                <w:b/>
                <w:i/>
                <w:noProof/>
                <w:sz w:val="8"/>
                <w:szCs w:val="8"/>
              </w:rPr>
            </w:pPr>
          </w:p>
        </w:tc>
        <w:tc>
          <w:tcPr>
            <w:tcW w:w="1560" w:type="dxa"/>
            <w:gridSpan w:val="4"/>
          </w:tcPr>
          <w:p w14:paraId="383F28BF" w14:textId="77777777" w:rsidR="0034363A" w:rsidRDefault="0034363A" w:rsidP="0034363A">
            <w:pPr>
              <w:pStyle w:val="CRCoverPage"/>
              <w:spacing w:after="0"/>
              <w:rPr>
                <w:noProof/>
                <w:sz w:val="8"/>
                <w:szCs w:val="8"/>
              </w:rPr>
            </w:pPr>
          </w:p>
        </w:tc>
        <w:tc>
          <w:tcPr>
            <w:tcW w:w="2694" w:type="dxa"/>
            <w:gridSpan w:val="3"/>
          </w:tcPr>
          <w:p w14:paraId="6A0AE760" w14:textId="77777777" w:rsidR="0034363A" w:rsidRDefault="0034363A" w:rsidP="0034363A">
            <w:pPr>
              <w:pStyle w:val="CRCoverPage"/>
              <w:spacing w:after="0"/>
              <w:rPr>
                <w:noProof/>
                <w:sz w:val="8"/>
                <w:szCs w:val="8"/>
              </w:rPr>
            </w:pPr>
          </w:p>
        </w:tc>
        <w:tc>
          <w:tcPr>
            <w:tcW w:w="1417" w:type="dxa"/>
            <w:gridSpan w:val="2"/>
          </w:tcPr>
          <w:p w14:paraId="3F5B2C5C" w14:textId="77777777" w:rsidR="0034363A" w:rsidRDefault="0034363A" w:rsidP="0034363A">
            <w:pPr>
              <w:pStyle w:val="CRCoverPage"/>
              <w:spacing w:after="0"/>
              <w:rPr>
                <w:noProof/>
                <w:sz w:val="8"/>
                <w:szCs w:val="8"/>
              </w:rPr>
            </w:pPr>
          </w:p>
        </w:tc>
        <w:tc>
          <w:tcPr>
            <w:tcW w:w="2127" w:type="dxa"/>
            <w:tcBorders>
              <w:right w:val="single" w:sz="4" w:space="0" w:color="auto"/>
            </w:tcBorders>
          </w:tcPr>
          <w:p w14:paraId="27C1A123" w14:textId="77777777" w:rsidR="0034363A" w:rsidRDefault="0034363A" w:rsidP="0034363A">
            <w:pPr>
              <w:pStyle w:val="CRCoverPage"/>
              <w:spacing w:after="0"/>
              <w:rPr>
                <w:noProof/>
                <w:sz w:val="8"/>
                <w:szCs w:val="8"/>
              </w:rPr>
            </w:pPr>
          </w:p>
        </w:tc>
      </w:tr>
      <w:tr w:rsidR="0034363A" w14:paraId="0E02ADDB" w14:textId="77777777">
        <w:trPr>
          <w:cantSplit/>
        </w:trPr>
        <w:tc>
          <w:tcPr>
            <w:tcW w:w="1843" w:type="dxa"/>
            <w:tcBorders>
              <w:left w:val="single" w:sz="4" w:space="0" w:color="auto"/>
            </w:tcBorders>
          </w:tcPr>
          <w:p w14:paraId="664C66BE" w14:textId="77777777" w:rsidR="0034363A" w:rsidRDefault="0034363A" w:rsidP="0034363A">
            <w:pPr>
              <w:pStyle w:val="CRCoverPage"/>
              <w:tabs>
                <w:tab w:val="right" w:pos="1759"/>
              </w:tabs>
              <w:spacing w:after="0"/>
              <w:rPr>
                <w:b/>
                <w:i/>
                <w:noProof/>
              </w:rPr>
            </w:pPr>
            <w:r>
              <w:rPr>
                <w:b/>
                <w:i/>
                <w:noProof/>
              </w:rPr>
              <w:t>Category:</w:t>
            </w:r>
          </w:p>
        </w:tc>
        <w:tc>
          <w:tcPr>
            <w:tcW w:w="425" w:type="dxa"/>
            <w:shd w:val="pct30" w:color="FFFF00" w:fill="auto"/>
          </w:tcPr>
          <w:p w14:paraId="1C0E84FB" w14:textId="7194EA4B" w:rsidR="0034363A" w:rsidRDefault="0034363A" w:rsidP="0034363A">
            <w:pPr>
              <w:pStyle w:val="CRCoverPage"/>
              <w:spacing w:after="0"/>
              <w:ind w:left="100"/>
              <w:rPr>
                <w:b/>
                <w:noProof/>
              </w:rPr>
            </w:pPr>
            <w:r>
              <w:rPr>
                <w:b/>
                <w:noProof/>
              </w:rPr>
              <w:t>F</w:t>
            </w:r>
          </w:p>
        </w:tc>
        <w:tc>
          <w:tcPr>
            <w:tcW w:w="3829" w:type="dxa"/>
            <w:gridSpan w:val="6"/>
            <w:tcBorders>
              <w:left w:val="nil"/>
            </w:tcBorders>
          </w:tcPr>
          <w:p w14:paraId="7410519E" w14:textId="77777777" w:rsidR="0034363A" w:rsidRDefault="0034363A" w:rsidP="0034363A">
            <w:pPr>
              <w:pStyle w:val="CRCoverPage"/>
              <w:spacing w:after="0"/>
              <w:rPr>
                <w:noProof/>
              </w:rPr>
            </w:pPr>
          </w:p>
        </w:tc>
        <w:tc>
          <w:tcPr>
            <w:tcW w:w="1417" w:type="dxa"/>
            <w:gridSpan w:val="2"/>
            <w:tcBorders>
              <w:left w:val="nil"/>
            </w:tcBorders>
          </w:tcPr>
          <w:p w14:paraId="311822B2" w14:textId="77777777" w:rsidR="0034363A" w:rsidRDefault="0034363A" w:rsidP="003436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7C9BB" w14:textId="56469610" w:rsidR="0034363A" w:rsidRDefault="0034363A" w:rsidP="0034363A">
            <w:pPr>
              <w:pStyle w:val="CRCoverPage"/>
              <w:spacing w:after="0"/>
              <w:ind w:left="100"/>
              <w:rPr>
                <w:noProof/>
              </w:rPr>
            </w:pPr>
            <w:r>
              <w:rPr>
                <w:noProof/>
              </w:rPr>
              <w:t>Rel-</w:t>
            </w:r>
            <w:r w:rsidR="00CD2354">
              <w:rPr>
                <w:noProof/>
              </w:rPr>
              <w:t>15</w:t>
            </w:r>
          </w:p>
        </w:tc>
      </w:tr>
      <w:tr w:rsidR="0034363A" w14:paraId="6DD195E3" w14:textId="77777777">
        <w:tc>
          <w:tcPr>
            <w:tcW w:w="1843" w:type="dxa"/>
            <w:tcBorders>
              <w:left w:val="single" w:sz="4" w:space="0" w:color="auto"/>
              <w:bottom w:val="single" w:sz="4" w:space="0" w:color="auto"/>
            </w:tcBorders>
          </w:tcPr>
          <w:p w14:paraId="17D45066" w14:textId="77777777" w:rsidR="0034363A" w:rsidRDefault="0034363A" w:rsidP="0034363A">
            <w:pPr>
              <w:pStyle w:val="CRCoverPage"/>
              <w:spacing w:after="0"/>
              <w:rPr>
                <w:b/>
                <w:i/>
                <w:noProof/>
              </w:rPr>
            </w:pPr>
          </w:p>
        </w:tc>
        <w:tc>
          <w:tcPr>
            <w:tcW w:w="4678" w:type="dxa"/>
            <w:gridSpan w:val="8"/>
            <w:tcBorders>
              <w:bottom w:val="single" w:sz="4" w:space="0" w:color="auto"/>
            </w:tcBorders>
          </w:tcPr>
          <w:p w14:paraId="471D287B" w14:textId="77777777" w:rsidR="0034363A" w:rsidRDefault="0034363A" w:rsidP="003436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6BED7" w14:textId="77777777" w:rsidR="0034363A" w:rsidRDefault="0034363A" w:rsidP="0034363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414DF" w14:textId="77777777" w:rsidR="0034363A" w:rsidRPr="007C2097" w:rsidRDefault="0034363A" w:rsidP="003436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363A" w14:paraId="6FBBBB23" w14:textId="77777777">
        <w:tc>
          <w:tcPr>
            <w:tcW w:w="1843" w:type="dxa"/>
          </w:tcPr>
          <w:p w14:paraId="1C700E5E" w14:textId="77777777" w:rsidR="0034363A" w:rsidRDefault="0034363A" w:rsidP="0034363A">
            <w:pPr>
              <w:pStyle w:val="CRCoverPage"/>
              <w:spacing w:after="0"/>
              <w:rPr>
                <w:b/>
                <w:i/>
                <w:noProof/>
                <w:sz w:val="8"/>
                <w:szCs w:val="8"/>
              </w:rPr>
            </w:pPr>
          </w:p>
        </w:tc>
        <w:tc>
          <w:tcPr>
            <w:tcW w:w="7798" w:type="dxa"/>
            <w:gridSpan w:val="10"/>
          </w:tcPr>
          <w:p w14:paraId="11E3EB04" w14:textId="77777777" w:rsidR="0034363A" w:rsidRDefault="0034363A" w:rsidP="0034363A">
            <w:pPr>
              <w:pStyle w:val="CRCoverPage"/>
              <w:spacing w:after="0"/>
              <w:rPr>
                <w:noProof/>
                <w:sz w:val="8"/>
                <w:szCs w:val="8"/>
              </w:rPr>
            </w:pPr>
          </w:p>
        </w:tc>
      </w:tr>
      <w:tr w:rsidR="0034363A" w14:paraId="1DDA0049" w14:textId="77777777">
        <w:tc>
          <w:tcPr>
            <w:tcW w:w="2268" w:type="dxa"/>
            <w:gridSpan w:val="2"/>
            <w:tcBorders>
              <w:top w:val="single" w:sz="4" w:space="0" w:color="auto"/>
              <w:left w:val="single" w:sz="4" w:space="0" w:color="auto"/>
            </w:tcBorders>
          </w:tcPr>
          <w:p w14:paraId="100720E2" w14:textId="77777777" w:rsidR="0034363A" w:rsidRDefault="0034363A" w:rsidP="0034363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85389E" w14:textId="65E7B1B2" w:rsidR="00E36296" w:rsidRDefault="007A2792" w:rsidP="007A2792">
            <w:pPr>
              <w:pStyle w:val="CRCoverPage"/>
              <w:spacing w:after="0"/>
              <w:ind w:left="100"/>
              <w:rPr>
                <w:noProof/>
              </w:rPr>
            </w:pPr>
            <w:r>
              <w:rPr>
                <w:noProof/>
              </w:rPr>
              <w:t xml:space="preserve">Based on the LS from RAN4 in </w:t>
            </w:r>
            <w:r w:rsidRPr="007A2792">
              <w:rPr>
                <w:noProof/>
              </w:rPr>
              <w:t>R1-1813783</w:t>
            </w:r>
            <w:r>
              <w:rPr>
                <w:noProof/>
              </w:rPr>
              <w:t>, RAN1#95 agreed that “</w:t>
            </w:r>
            <w:r w:rsidRPr="007A2792">
              <w:rPr>
                <w:noProof/>
              </w:rPr>
              <w:t>The edge PRBs that are not part of any Rel-13 narrowband are not used for PUSCH transmission from Rel-15 BL/CE UEs</w:t>
            </w:r>
            <w:r>
              <w:rPr>
                <w:noProof/>
              </w:rPr>
              <w:t>”.</w:t>
            </w:r>
          </w:p>
        </w:tc>
      </w:tr>
      <w:tr w:rsidR="0034363A" w14:paraId="2B936937" w14:textId="77777777">
        <w:tc>
          <w:tcPr>
            <w:tcW w:w="2268" w:type="dxa"/>
            <w:gridSpan w:val="2"/>
            <w:tcBorders>
              <w:left w:val="single" w:sz="4" w:space="0" w:color="auto"/>
            </w:tcBorders>
          </w:tcPr>
          <w:p w14:paraId="4F499FCC"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5684468D" w14:textId="77777777" w:rsidR="0034363A" w:rsidRDefault="0034363A" w:rsidP="0034363A">
            <w:pPr>
              <w:pStyle w:val="CRCoverPage"/>
              <w:spacing w:after="0"/>
              <w:rPr>
                <w:noProof/>
                <w:sz w:val="8"/>
                <w:szCs w:val="8"/>
              </w:rPr>
            </w:pPr>
          </w:p>
        </w:tc>
      </w:tr>
      <w:tr w:rsidR="0034363A" w14:paraId="38EB6952" w14:textId="77777777">
        <w:tc>
          <w:tcPr>
            <w:tcW w:w="2268" w:type="dxa"/>
            <w:gridSpan w:val="2"/>
            <w:tcBorders>
              <w:left w:val="single" w:sz="4" w:space="0" w:color="auto"/>
            </w:tcBorders>
          </w:tcPr>
          <w:p w14:paraId="51381C3A" w14:textId="77777777" w:rsidR="0034363A" w:rsidRDefault="0034363A" w:rsidP="0034363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09FAE37" w14:textId="2FB67A07" w:rsidR="00AC49BE" w:rsidRDefault="009A62F2" w:rsidP="00AC49BE">
            <w:pPr>
              <w:pStyle w:val="CRCoverPage"/>
              <w:spacing w:after="0"/>
              <w:ind w:left="100"/>
              <w:rPr>
                <w:noProof/>
              </w:rPr>
            </w:pPr>
            <w:r w:rsidRPr="009A62F2">
              <w:rPr>
                <w:noProof/>
              </w:rPr>
              <w:t>For flexible starting PUSCH PRB, disallow the PUSCH resource allocation cases that contain one or more edge PRBs not belonging to any narrowband</w:t>
            </w:r>
            <w:r w:rsidR="00E36296">
              <w:rPr>
                <w:noProof/>
              </w:rPr>
              <w:t>.</w:t>
            </w:r>
          </w:p>
        </w:tc>
      </w:tr>
      <w:tr w:rsidR="0034363A" w14:paraId="5A9B9EE6" w14:textId="77777777">
        <w:tc>
          <w:tcPr>
            <w:tcW w:w="2268" w:type="dxa"/>
            <w:gridSpan w:val="2"/>
            <w:tcBorders>
              <w:left w:val="single" w:sz="4" w:space="0" w:color="auto"/>
            </w:tcBorders>
          </w:tcPr>
          <w:p w14:paraId="3A3433A6"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7FAE3E5E" w14:textId="77777777" w:rsidR="0034363A" w:rsidRDefault="0034363A" w:rsidP="0034363A">
            <w:pPr>
              <w:pStyle w:val="CRCoverPage"/>
              <w:spacing w:after="0"/>
              <w:rPr>
                <w:noProof/>
                <w:sz w:val="8"/>
                <w:szCs w:val="8"/>
              </w:rPr>
            </w:pPr>
          </w:p>
        </w:tc>
      </w:tr>
      <w:tr w:rsidR="0034363A" w14:paraId="21F4AA25" w14:textId="77777777">
        <w:tc>
          <w:tcPr>
            <w:tcW w:w="2268" w:type="dxa"/>
            <w:gridSpan w:val="2"/>
            <w:tcBorders>
              <w:left w:val="single" w:sz="4" w:space="0" w:color="auto"/>
              <w:bottom w:val="single" w:sz="4" w:space="0" w:color="auto"/>
            </w:tcBorders>
          </w:tcPr>
          <w:p w14:paraId="1F2BB60C" w14:textId="77777777" w:rsidR="0034363A" w:rsidRDefault="0034363A" w:rsidP="0034363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F3B1B0" w14:textId="14503380" w:rsidR="0034363A" w:rsidRDefault="007A2792" w:rsidP="00EE5198">
            <w:pPr>
              <w:pStyle w:val="CRCoverPage"/>
              <w:spacing w:after="0"/>
              <w:ind w:left="100"/>
              <w:rPr>
                <w:noProof/>
              </w:rPr>
            </w:pPr>
            <w:r>
              <w:rPr>
                <w:noProof/>
              </w:rPr>
              <w:t xml:space="preserve">The RAN1#95 agreement is not properly captured in RAN1 specification, and according to the LS from RAN4 </w:t>
            </w:r>
            <w:r w:rsidR="006475BB">
              <w:rPr>
                <w:noProof/>
              </w:rPr>
              <w:t xml:space="preserve">this </w:t>
            </w:r>
            <w:r w:rsidR="001D3863">
              <w:rPr>
                <w:noProof/>
              </w:rPr>
              <w:t>would</w:t>
            </w:r>
            <w:r w:rsidR="006475BB">
              <w:rPr>
                <w:noProof/>
              </w:rPr>
              <w:t xml:space="preserve"> be associated with a </w:t>
            </w:r>
            <w:r w:rsidR="001D3863">
              <w:rPr>
                <w:noProof/>
              </w:rPr>
              <w:t xml:space="preserve">requirement for </w:t>
            </w:r>
            <w:r w:rsidR="009A62F2">
              <w:rPr>
                <w:noProof/>
              </w:rPr>
              <w:t xml:space="preserve">RAN4 to revisit </w:t>
            </w:r>
            <w:r w:rsidR="001D3863">
              <w:rPr>
                <w:noProof/>
              </w:rPr>
              <w:t xml:space="preserve">the </w:t>
            </w:r>
            <w:r w:rsidR="009A62F2">
              <w:rPr>
                <w:noProof/>
              </w:rPr>
              <w:t>A-MPR requirements</w:t>
            </w:r>
            <w:r>
              <w:rPr>
                <w:noProof/>
              </w:rPr>
              <w:t>.</w:t>
            </w:r>
          </w:p>
        </w:tc>
      </w:tr>
      <w:tr w:rsidR="0034363A" w14:paraId="763E9F15" w14:textId="77777777">
        <w:tc>
          <w:tcPr>
            <w:tcW w:w="2268" w:type="dxa"/>
            <w:gridSpan w:val="2"/>
          </w:tcPr>
          <w:p w14:paraId="42301500" w14:textId="77777777" w:rsidR="0034363A" w:rsidRDefault="0034363A" w:rsidP="0034363A">
            <w:pPr>
              <w:pStyle w:val="CRCoverPage"/>
              <w:spacing w:after="0"/>
              <w:rPr>
                <w:b/>
                <w:i/>
                <w:noProof/>
                <w:sz w:val="8"/>
                <w:szCs w:val="8"/>
              </w:rPr>
            </w:pPr>
          </w:p>
        </w:tc>
        <w:tc>
          <w:tcPr>
            <w:tcW w:w="7373" w:type="dxa"/>
            <w:gridSpan w:val="9"/>
          </w:tcPr>
          <w:p w14:paraId="49A26662" w14:textId="77777777" w:rsidR="0034363A" w:rsidRDefault="0034363A" w:rsidP="0034363A">
            <w:pPr>
              <w:pStyle w:val="CRCoverPage"/>
              <w:spacing w:after="0"/>
              <w:rPr>
                <w:noProof/>
                <w:sz w:val="8"/>
                <w:szCs w:val="8"/>
              </w:rPr>
            </w:pPr>
          </w:p>
        </w:tc>
      </w:tr>
      <w:tr w:rsidR="0034363A" w14:paraId="7A416D7C" w14:textId="77777777">
        <w:tc>
          <w:tcPr>
            <w:tcW w:w="2268" w:type="dxa"/>
            <w:gridSpan w:val="2"/>
            <w:tcBorders>
              <w:top w:val="single" w:sz="4" w:space="0" w:color="auto"/>
              <w:left w:val="single" w:sz="4" w:space="0" w:color="auto"/>
            </w:tcBorders>
          </w:tcPr>
          <w:p w14:paraId="5B69CE88" w14:textId="77777777" w:rsidR="0034363A" w:rsidRDefault="0034363A" w:rsidP="0034363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251273" w14:textId="74BFE718" w:rsidR="0034363A" w:rsidRDefault="00736180" w:rsidP="008F1E0A">
            <w:pPr>
              <w:pStyle w:val="CRCoverPage"/>
              <w:spacing w:after="0"/>
              <w:ind w:firstLine="55"/>
              <w:rPr>
                <w:noProof/>
              </w:rPr>
            </w:pPr>
            <w:r>
              <w:rPr>
                <w:noProof/>
              </w:rPr>
              <w:t>8.1.1, 8.1.3</w:t>
            </w:r>
          </w:p>
        </w:tc>
      </w:tr>
      <w:tr w:rsidR="0034363A" w14:paraId="56F811E8" w14:textId="77777777">
        <w:tc>
          <w:tcPr>
            <w:tcW w:w="2268" w:type="dxa"/>
            <w:gridSpan w:val="2"/>
            <w:tcBorders>
              <w:left w:val="single" w:sz="4" w:space="0" w:color="auto"/>
            </w:tcBorders>
          </w:tcPr>
          <w:p w14:paraId="3B123897"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4511CD26" w14:textId="77777777" w:rsidR="0034363A" w:rsidRDefault="0034363A" w:rsidP="0034363A">
            <w:pPr>
              <w:pStyle w:val="CRCoverPage"/>
              <w:spacing w:after="0"/>
              <w:rPr>
                <w:noProof/>
                <w:sz w:val="8"/>
                <w:szCs w:val="8"/>
              </w:rPr>
            </w:pPr>
          </w:p>
        </w:tc>
      </w:tr>
      <w:tr w:rsidR="0034363A" w14:paraId="2CE367B3" w14:textId="77777777">
        <w:tc>
          <w:tcPr>
            <w:tcW w:w="2268" w:type="dxa"/>
            <w:gridSpan w:val="2"/>
            <w:tcBorders>
              <w:left w:val="single" w:sz="4" w:space="0" w:color="auto"/>
            </w:tcBorders>
          </w:tcPr>
          <w:p w14:paraId="05D3C8BA" w14:textId="77777777" w:rsidR="0034363A" w:rsidRDefault="0034363A" w:rsidP="00343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83A13" w14:textId="77777777" w:rsidR="0034363A" w:rsidRDefault="0034363A" w:rsidP="003436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8AEB7" w14:textId="77777777" w:rsidR="0034363A" w:rsidRDefault="0034363A" w:rsidP="0034363A">
            <w:pPr>
              <w:pStyle w:val="CRCoverPage"/>
              <w:spacing w:after="0"/>
              <w:jc w:val="center"/>
              <w:rPr>
                <w:b/>
                <w:caps/>
                <w:noProof/>
              </w:rPr>
            </w:pPr>
            <w:r>
              <w:rPr>
                <w:b/>
                <w:caps/>
                <w:noProof/>
              </w:rPr>
              <w:t>N</w:t>
            </w:r>
          </w:p>
        </w:tc>
        <w:tc>
          <w:tcPr>
            <w:tcW w:w="2977" w:type="dxa"/>
            <w:gridSpan w:val="3"/>
          </w:tcPr>
          <w:p w14:paraId="5F0364B7" w14:textId="77777777" w:rsidR="0034363A" w:rsidRDefault="0034363A" w:rsidP="0034363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03BB033" w14:textId="77777777" w:rsidR="0034363A" w:rsidRDefault="0034363A" w:rsidP="0034363A">
            <w:pPr>
              <w:pStyle w:val="CRCoverPage"/>
              <w:spacing w:after="0"/>
              <w:ind w:left="99"/>
              <w:rPr>
                <w:noProof/>
              </w:rPr>
            </w:pPr>
          </w:p>
        </w:tc>
      </w:tr>
      <w:tr w:rsidR="0034363A" w14:paraId="4C5461AE" w14:textId="77777777">
        <w:tc>
          <w:tcPr>
            <w:tcW w:w="2268" w:type="dxa"/>
            <w:gridSpan w:val="2"/>
            <w:tcBorders>
              <w:left w:val="single" w:sz="4" w:space="0" w:color="auto"/>
            </w:tcBorders>
          </w:tcPr>
          <w:p w14:paraId="2B0E0955" w14:textId="77777777" w:rsidR="0034363A" w:rsidRDefault="0034363A" w:rsidP="003436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8CA69" w14:textId="002EA448"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9F164" w14:textId="6BEF24B0" w:rsidR="0034363A" w:rsidRDefault="004F2ACE" w:rsidP="0034363A">
            <w:pPr>
              <w:pStyle w:val="CRCoverPage"/>
              <w:spacing w:after="0"/>
              <w:jc w:val="center"/>
              <w:rPr>
                <w:b/>
                <w:caps/>
                <w:noProof/>
              </w:rPr>
            </w:pPr>
            <w:r>
              <w:rPr>
                <w:b/>
                <w:caps/>
                <w:noProof/>
              </w:rPr>
              <w:t>X</w:t>
            </w:r>
          </w:p>
        </w:tc>
        <w:tc>
          <w:tcPr>
            <w:tcW w:w="2977" w:type="dxa"/>
            <w:gridSpan w:val="3"/>
          </w:tcPr>
          <w:p w14:paraId="443E5B99" w14:textId="77777777" w:rsidR="0034363A" w:rsidRDefault="0034363A" w:rsidP="0034363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74CE75B" w14:textId="28F5126F" w:rsidR="0034363A" w:rsidRDefault="004F2ACE" w:rsidP="0034363A">
            <w:pPr>
              <w:pStyle w:val="CRCoverPage"/>
              <w:spacing w:after="0"/>
              <w:ind w:left="99"/>
              <w:rPr>
                <w:noProof/>
              </w:rPr>
            </w:pPr>
            <w:r>
              <w:rPr>
                <w:noProof/>
              </w:rPr>
              <w:t>TS/TR ... CR ...</w:t>
            </w:r>
          </w:p>
        </w:tc>
      </w:tr>
      <w:tr w:rsidR="0034363A" w14:paraId="0F3FC0E4" w14:textId="77777777">
        <w:tc>
          <w:tcPr>
            <w:tcW w:w="2268" w:type="dxa"/>
            <w:gridSpan w:val="2"/>
            <w:tcBorders>
              <w:left w:val="single" w:sz="4" w:space="0" w:color="auto"/>
            </w:tcBorders>
          </w:tcPr>
          <w:p w14:paraId="5C341EF6" w14:textId="77777777" w:rsidR="0034363A" w:rsidRDefault="0034363A" w:rsidP="003436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49989" w14:textId="77777777"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2F244" w14:textId="3E2EE645" w:rsidR="0034363A" w:rsidRDefault="0034363A" w:rsidP="0034363A">
            <w:pPr>
              <w:pStyle w:val="CRCoverPage"/>
              <w:spacing w:after="0"/>
              <w:jc w:val="center"/>
              <w:rPr>
                <w:b/>
                <w:caps/>
                <w:noProof/>
              </w:rPr>
            </w:pPr>
            <w:r>
              <w:rPr>
                <w:b/>
                <w:caps/>
                <w:noProof/>
              </w:rPr>
              <w:t>X</w:t>
            </w:r>
          </w:p>
        </w:tc>
        <w:tc>
          <w:tcPr>
            <w:tcW w:w="2977" w:type="dxa"/>
            <w:gridSpan w:val="3"/>
          </w:tcPr>
          <w:p w14:paraId="40A4D7D8" w14:textId="77777777" w:rsidR="0034363A" w:rsidRDefault="0034363A" w:rsidP="0034363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F95BB4" w14:textId="77777777" w:rsidR="0034363A" w:rsidRDefault="0034363A" w:rsidP="0034363A">
            <w:pPr>
              <w:pStyle w:val="CRCoverPage"/>
              <w:spacing w:after="0"/>
              <w:ind w:left="99"/>
              <w:rPr>
                <w:noProof/>
              </w:rPr>
            </w:pPr>
            <w:r>
              <w:rPr>
                <w:noProof/>
              </w:rPr>
              <w:t xml:space="preserve">TS/TR ... CR ... </w:t>
            </w:r>
          </w:p>
        </w:tc>
      </w:tr>
      <w:tr w:rsidR="0034363A" w14:paraId="2A750B47" w14:textId="77777777">
        <w:tc>
          <w:tcPr>
            <w:tcW w:w="2268" w:type="dxa"/>
            <w:gridSpan w:val="2"/>
            <w:tcBorders>
              <w:left w:val="single" w:sz="4" w:space="0" w:color="auto"/>
            </w:tcBorders>
          </w:tcPr>
          <w:p w14:paraId="1BD79CA8" w14:textId="77777777" w:rsidR="0034363A" w:rsidRDefault="0034363A" w:rsidP="003436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A1AADB" w14:textId="77777777"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5486" w14:textId="2844BAC9" w:rsidR="0034363A" w:rsidRDefault="0034363A" w:rsidP="0034363A">
            <w:pPr>
              <w:pStyle w:val="CRCoverPage"/>
              <w:spacing w:after="0"/>
              <w:jc w:val="center"/>
              <w:rPr>
                <w:b/>
                <w:caps/>
                <w:noProof/>
              </w:rPr>
            </w:pPr>
            <w:r>
              <w:rPr>
                <w:b/>
                <w:caps/>
                <w:noProof/>
              </w:rPr>
              <w:t>X</w:t>
            </w:r>
          </w:p>
        </w:tc>
        <w:tc>
          <w:tcPr>
            <w:tcW w:w="2977" w:type="dxa"/>
            <w:gridSpan w:val="3"/>
          </w:tcPr>
          <w:p w14:paraId="2ECB5EAA" w14:textId="77777777" w:rsidR="0034363A" w:rsidRDefault="0034363A" w:rsidP="0034363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FB6C42" w14:textId="77777777" w:rsidR="0034363A" w:rsidRDefault="0034363A" w:rsidP="0034363A">
            <w:pPr>
              <w:pStyle w:val="CRCoverPage"/>
              <w:spacing w:after="0"/>
              <w:ind w:left="99"/>
              <w:rPr>
                <w:noProof/>
              </w:rPr>
            </w:pPr>
            <w:r>
              <w:rPr>
                <w:noProof/>
              </w:rPr>
              <w:t xml:space="preserve">TS/TR ... CR ... </w:t>
            </w:r>
          </w:p>
        </w:tc>
      </w:tr>
      <w:tr w:rsidR="0034363A" w14:paraId="415963ED" w14:textId="77777777">
        <w:tc>
          <w:tcPr>
            <w:tcW w:w="2268" w:type="dxa"/>
            <w:gridSpan w:val="2"/>
            <w:tcBorders>
              <w:left w:val="single" w:sz="4" w:space="0" w:color="auto"/>
            </w:tcBorders>
          </w:tcPr>
          <w:p w14:paraId="673E5A76" w14:textId="77777777" w:rsidR="0034363A" w:rsidRDefault="0034363A" w:rsidP="0034363A">
            <w:pPr>
              <w:pStyle w:val="CRCoverPage"/>
              <w:spacing w:after="0"/>
              <w:rPr>
                <w:b/>
                <w:i/>
                <w:noProof/>
              </w:rPr>
            </w:pPr>
          </w:p>
        </w:tc>
        <w:tc>
          <w:tcPr>
            <w:tcW w:w="7373" w:type="dxa"/>
            <w:gridSpan w:val="9"/>
            <w:tcBorders>
              <w:right w:val="single" w:sz="4" w:space="0" w:color="auto"/>
            </w:tcBorders>
          </w:tcPr>
          <w:p w14:paraId="5E215F7F" w14:textId="77777777" w:rsidR="0034363A" w:rsidRDefault="0034363A" w:rsidP="0034363A">
            <w:pPr>
              <w:pStyle w:val="CRCoverPage"/>
              <w:spacing w:after="0"/>
              <w:rPr>
                <w:noProof/>
              </w:rPr>
            </w:pPr>
          </w:p>
        </w:tc>
      </w:tr>
      <w:tr w:rsidR="0034363A" w14:paraId="37B121A5" w14:textId="77777777">
        <w:tc>
          <w:tcPr>
            <w:tcW w:w="2268" w:type="dxa"/>
            <w:gridSpan w:val="2"/>
            <w:tcBorders>
              <w:left w:val="single" w:sz="4" w:space="0" w:color="auto"/>
              <w:bottom w:val="single" w:sz="4" w:space="0" w:color="auto"/>
            </w:tcBorders>
          </w:tcPr>
          <w:p w14:paraId="1D5B5E4E" w14:textId="77777777" w:rsidR="0034363A" w:rsidRDefault="0034363A" w:rsidP="0034363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3D9CB1" w14:textId="7A4690D0" w:rsidR="0034363A" w:rsidRDefault="00F93CB1" w:rsidP="0034363A">
            <w:pPr>
              <w:pStyle w:val="CRCoverPage"/>
              <w:spacing w:after="0"/>
              <w:ind w:left="100"/>
              <w:rPr>
                <w:noProof/>
              </w:rPr>
            </w:pPr>
            <w:r>
              <w:rPr>
                <w:noProof/>
              </w:rPr>
              <w:t xml:space="preserve">This draft CR is based on TS 36.213 V15.3.0 plus agreed CR in </w:t>
            </w:r>
            <w:r w:rsidRPr="00750D82">
              <w:rPr>
                <w:noProof/>
              </w:rPr>
              <w:t>R1-1812088</w:t>
            </w:r>
            <w:r>
              <w:rPr>
                <w:noProof/>
              </w:rPr>
              <w:t>.</w:t>
            </w:r>
          </w:p>
        </w:tc>
      </w:tr>
    </w:tbl>
    <w:p w14:paraId="21648DA3" w14:textId="77777777" w:rsidR="001E41F3" w:rsidRDefault="001E41F3">
      <w:pPr>
        <w:pStyle w:val="CRCoverPage"/>
        <w:spacing w:after="0"/>
        <w:rPr>
          <w:noProof/>
          <w:sz w:val="8"/>
          <w:szCs w:val="8"/>
        </w:rPr>
      </w:pPr>
    </w:p>
    <w:p w14:paraId="299A5FC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3C44D1" w14:textId="77777777" w:rsidR="00085D78" w:rsidRDefault="00085D78">
      <w:pPr>
        <w:spacing w:after="0"/>
        <w:rPr>
          <w:rFonts w:ascii="Arial" w:hAnsi="Arial"/>
          <w:sz w:val="32"/>
        </w:rPr>
      </w:pPr>
      <w:bookmarkStart w:id="2" w:name="_Toc415085419"/>
      <w:r>
        <w:br w:type="page"/>
      </w:r>
    </w:p>
    <w:p w14:paraId="13AB49C2" w14:textId="77777777" w:rsidR="00736180" w:rsidRPr="000D3CFB" w:rsidRDefault="00736180" w:rsidP="00736180">
      <w:pPr>
        <w:pStyle w:val="Heading3"/>
      </w:pPr>
      <w:bookmarkStart w:id="3" w:name="_Toc415085490"/>
      <w:bookmarkEnd w:id="2"/>
      <w:r w:rsidRPr="000D3CFB">
        <w:lastRenderedPageBreak/>
        <w:t>8.1.1</w:t>
      </w:r>
      <w:r w:rsidRPr="000D3CFB">
        <w:tab/>
        <w:t>Uplink resource allocation type 0</w:t>
      </w:r>
      <w:bookmarkEnd w:id="3"/>
    </w:p>
    <w:p w14:paraId="2D394BDA" w14:textId="77777777" w:rsidR="00736180" w:rsidRPr="000D3CFB" w:rsidRDefault="00736180" w:rsidP="00736180">
      <w:r w:rsidRPr="000D3CFB">
        <w:rPr>
          <w:rFonts w:hint="eastAsia"/>
        </w:rPr>
        <w:t>The resource allocation information</w:t>
      </w:r>
      <w:r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Pr="000D3CFB">
        <w:rPr>
          <w:noProof/>
          <w:position w:val="-10"/>
        </w:rPr>
        <w:drawing>
          <wp:inline distT="0" distB="0" distL="0" distR="0" wp14:anchorId="5711FBBE" wp14:editId="67F37A98">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Pr="000D3CFB">
        <w:rPr>
          <w:noProof/>
          <w:position w:val="-10"/>
        </w:rPr>
        <w:drawing>
          <wp:inline distT="0" distB="0" distL="0" distR="0" wp14:anchorId="02B2F981" wp14:editId="271A8D0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Pr="000D3CFB">
        <w:rPr>
          <w:noProof/>
          <w:position w:val="-10"/>
        </w:rPr>
        <w:drawing>
          <wp:inline distT="0" distB="0" distL="0" distR="0" wp14:anchorId="40A00940" wp14:editId="568FBB55">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0A1FC2C4" w14:textId="77777777" w:rsidR="00736180" w:rsidRPr="000D3CFB" w:rsidRDefault="00736180" w:rsidP="00736180">
      <w:r w:rsidRPr="000D3CFB">
        <w:t xml:space="preserve">For a BL/CE UE, </w:t>
      </w:r>
    </w:p>
    <w:p w14:paraId="7F7F8123" w14:textId="77777777" w:rsidR="00736180" w:rsidRPr="00587385" w:rsidRDefault="00736180" w:rsidP="00736180">
      <w:pPr>
        <w:pStyle w:val="B1"/>
      </w:pPr>
      <w:r w:rsidRPr="000D3CFB">
        <w:t>-</w:t>
      </w:r>
      <w:r w:rsidRPr="000D3CFB">
        <w:tab/>
        <w:t xml:space="preserve">uplink resource allocation type 0 is only applicable for UE configured with </w:t>
      </w:r>
      <w:proofErr w:type="spellStart"/>
      <w:r w:rsidRPr="000D3CFB">
        <w:t>CEModeA</w:t>
      </w:r>
      <w:proofErr w:type="spellEnd"/>
      <w:r w:rsidRPr="000D3CFB">
        <w:t xml:space="preserve">, and </w:t>
      </w:r>
    </w:p>
    <w:p w14:paraId="598A14CC" w14:textId="2BED9DEE" w:rsidR="00736180" w:rsidRDefault="00736180" w:rsidP="00736180">
      <w:pPr>
        <w:pStyle w:val="B1"/>
        <w:rPr>
          <w:rFonts w:eastAsia="SimSun"/>
          <w:lang w:eastAsia="zh-CN"/>
        </w:rPr>
      </w:pPr>
      <w:r w:rsidRPr="00587385">
        <w:t>-</w:t>
      </w:r>
      <w:r w:rsidRPr="00587385">
        <w:tab/>
      </w:r>
      <w:r w:rsidRPr="000D3CFB">
        <w:rPr>
          <w:position w:val="-12"/>
        </w:rPr>
        <w:object w:dxaOrig="1280" w:dyaOrig="380" w14:anchorId="5E74D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9.5pt" o:ole="">
            <v:imagedata r:id="rId15" o:title=""/>
          </v:shape>
          <o:OLEObject Type="Embed" ProgID="Equation.DSMT4" ShapeID="_x0000_i1025" DrawAspect="Content" ObjectID="_1603863541" r:id="rId16"/>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proofErr w:type="spellStart"/>
      <w:r w:rsidRPr="004E1E0F">
        <w:rPr>
          <w:rFonts w:eastAsia="SimSun"/>
          <w:i/>
          <w:lang w:eastAsia="zh-CN"/>
        </w:rPr>
        <w:t>ce</w:t>
      </w:r>
      <w:proofErr w:type="spellEnd"/>
      <w:r w:rsidRPr="004E1E0F">
        <w:rPr>
          <w:rFonts w:eastAsia="SimSun"/>
          <w:i/>
          <w:lang w:eastAsia="zh-CN"/>
        </w:rPr>
        <w:t>-PUSCH-</w:t>
      </w:r>
      <w:proofErr w:type="spellStart"/>
      <w:r w:rsidRPr="004E1E0F">
        <w:rPr>
          <w:rFonts w:eastAsia="SimSun"/>
          <w:i/>
          <w:lang w:eastAsia="zh-CN"/>
        </w:rPr>
        <w:t>FlexibleStartPRB</w:t>
      </w:r>
      <w:proofErr w:type="spellEnd"/>
      <w:r w:rsidRPr="004E1E0F">
        <w:rPr>
          <w:rFonts w:eastAsia="SimSun"/>
          <w:i/>
          <w:lang w:eastAsia="zh-CN"/>
        </w:rPr>
        <w:t>-</w:t>
      </w:r>
      <w:proofErr w:type="spellStart"/>
      <w:r w:rsidRPr="004E1E0F">
        <w:rPr>
          <w:rFonts w:eastAsia="SimSun"/>
          <w:i/>
          <w:lang w:eastAsia="zh-CN"/>
        </w:rPr>
        <w:t>AllocConfig</w:t>
      </w:r>
      <w:proofErr w:type="spellEnd"/>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w14:anchorId="428F91F4">
          <v:shape id="_x0000_i1026" type="#_x0000_t75" style="width:45.75pt;height:19.5pt" o:ole="">
            <v:imagedata r:id="rId17" o:title=""/>
          </v:shape>
          <o:OLEObject Type="Embed" ProgID="Equation.DSMT4" ShapeID="_x0000_i1026" DrawAspect="Content" ObjectID="_1603863542" r:id="rId18"/>
        </w:object>
      </w:r>
      <w:ins w:id="4" w:author="Johan Bergman" w:date="2018-11-07T03:04:00Z">
        <w:r w:rsidR="004B5186">
          <w:t>,</w:t>
        </w:r>
      </w:ins>
      <w:r w:rsidRPr="00587385">
        <w:t xml:space="preserve"> and</w:t>
      </w:r>
      <w:del w:id="5" w:author="Johan Bergman" w:date="2018-11-07T03:04:00Z">
        <w:r w:rsidDel="004B5186">
          <w:delText>,</w:delText>
        </w:r>
      </w:del>
    </w:p>
    <w:p w14:paraId="214CC455" w14:textId="53ABE9E9" w:rsidR="00736180" w:rsidRPr="00B61468" w:rsidRDefault="00736180" w:rsidP="00736180">
      <w:pPr>
        <w:pStyle w:val="B1"/>
      </w:pPr>
      <w:r w:rsidRPr="00B61468">
        <w:rPr>
          <w:rFonts w:eastAsia="SimSun"/>
          <w:lang w:eastAsia="zh-CN"/>
        </w:rPr>
        <w:t>-</w:t>
      </w:r>
      <w:r w:rsidRPr="00B61468">
        <w:rPr>
          <w:rFonts w:eastAsia="SimSun"/>
          <w:lang w:eastAsia="zh-CN"/>
        </w:rPr>
        <w:tab/>
      </w:r>
      <w:r w:rsidRPr="00B61468">
        <w:rPr>
          <w:rFonts w:eastAsia="SimSun" w:hint="eastAsia"/>
          <w:lang w:eastAsia="zh-CN"/>
        </w:rPr>
        <w:t xml:space="preserve">if the UE is configured with higher layer parameters </w:t>
      </w:r>
      <w:proofErr w:type="spellStart"/>
      <w:r w:rsidRPr="00B61468">
        <w:rPr>
          <w:rFonts w:eastAsia="SimSun"/>
          <w:i/>
          <w:lang w:eastAsia="zh-CN"/>
        </w:rPr>
        <w:t>ce</w:t>
      </w:r>
      <w:proofErr w:type="spellEnd"/>
      <w:r w:rsidRPr="00B61468">
        <w:rPr>
          <w:rFonts w:eastAsia="SimSun"/>
          <w:i/>
          <w:lang w:eastAsia="zh-CN"/>
        </w:rPr>
        <w:t>-PUSCH-</w:t>
      </w:r>
      <w:proofErr w:type="spellStart"/>
      <w:r w:rsidRPr="00B61468">
        <w:rPr>
          <w:rFonts w:eastAsia="SimSun"/>
          <w:i/>
          <w:lang w:eastAsia="zh-CN"/>
        </w:rPr>
        <w:t>FlexibleStartPRB</w:t>
      </w:r>
      <w:proofErr w:type="spellEnd"/>
      <w:r w:rsidRPr="00B61468">
        <w:rPr>
          <w:rFonts w:eastAsia="SimSun"/>
          <w:i/>
          <w:lang w:eastAsia="zh-CN"/>
        </w:rPr>
        <w:t>-</w:t>
      </w:r>
      <w:proofErr w:type="spellStart"/>
      <w:r w:rsidRPr="00B61468">
        <w:rPr>
          <w:rFonts w:eastAsia="SimSun"/>
          <w:i/>
          <w:lang w:eastAsia="zh-CN"/>
        </w:rPr>
        <w:t>AllocConfig</w:t>
      </w:r>
      <w:proofErr w:type="spellEnd"/>
      <w:r w:rsidRPr="00B61468">
        <w:rPr>
          <w:rFonts w:eastAsia="SimSun" w:hint="eastAsia"/>
          <w:lang w:eastAsia="zh-CN"/>
        </w:rPr>
        <w:t xml:space="preserve">, </w:t>
      </w:r>
      <w:r w:rsidRPr="00B61468">
        <w:rPr>
          <w:position w:val="-12"/>
        </w:rPr>
        <w:object w:dxaOrig="540" w:dyaOrig="380" w14:anchorId="18DF22F2">
          <v:shape id="_x0000_i1027" type="#_x0000_t75" style="width:26.25pt;height:19.5pt" o:ole="">
            <v:imagedata r:id="rId19" o:title=""/>
          </v:shape>
          <o:OLEObject Type="Embed" ProgID="Equation.DSMT4" ShapeID="_x0000_i1027" DrawAspect="Content" ObjectID="_1603863543" r:id="rId20"/>
        </w:object>
      </w:r>
      <w:r w:rsidRPr="00B61468">
        <w:rPr>
          <w:rFonts w:eastAsia="SimSun"/>
          <w:lang w:eastAsia="zh-CN"/>
        </w:rPr>
        <w:t xml:space="preserve">shall not exceed </w:t>
      </w:r>
      <w:del w:id="6" w:author="Le Liu" w:date="2018-11-15T16:03:00Z">
        <w:r w:rsidRPr="00B61468" w:rsidDel="00322D80">
          <w:rPr>
            <w:position w:val="-12"/>
          </w:rPr>
          <w:object w:dxaOrig="1640" w:dyaOrig="380" w14:anchorId="434C6792">
            <v:shape id="_x0000_i1028" type="#_x0000_t75" style="width:82.5pt;height:19.5pt" o:ole="">
              <v:imagedata r:id="rId21" o:title=""/>
            </v:shape>
            <o:OLEObject Type="Embed" ProgID="Equation.DSMT4" ShapeID="_x0000_i1028" DrawAspect="Content" ObjectID="_1603863544" r:id="rId22"/>
          </w:object>
        </w:r>
      </w:del>
      <m:oMath>
        <m:sSubSup>
          <m:sSubSupPr>
            <m:ctrlPr>
              <w:ins w:id="7" w:author="Le Liu" w:date="2018-11-15T16:03:00Z">
                <w:rPr>
                  <w:rFonts w:ascii="Cambria Math" w:hAnsi="Cambria Math"/>
                  <w:i/>
                  <w:iCs/>
                  <w:sz w:val="24"/>
                  <w:szCs w:val="24"/>
                </w:rPr>
              </w:ins>
            </m:ctrlPr>
          </m:sSubSupPr>
          <m:e>
            <m:r>
              <w:ins w:id="8" w:author="Le Liu" w:date="2018-11-15T16:03:00Z">
                <w:rPr>
                  <w:rFonts w:ascii="Cambria Math" w:hAnsi="Cambria Math"/>
                </w:rPr>
                <m:t>N</m:t>
              </w:ins>
            </m:r>
          </m:e>
          <m:sub>
            <m:r>
              <w:ins w:id="9" w:author="Le Liu" w:date="2018-11-15T16:03:00Z">
                <w:rPr>
                  <w:rFonts w:ascii="Cambria Math" w:hAnsi="Cambria Math"/>
                </w:rPr>
                <m:t>RB</m:t>
              </w:ins>
            </m:r>
          </m:sub>
          <m:sup>
            <m:r>
              <w:ins w:id="10" w:author="Le Liu" w:date="2018-11-15T16:03:00Z">
                <w:rPr>
                  <w:rFonts w:ascii="Cambria Math" w:hAnsi="Cambria Math"/>
                </w:rPr>
                <m:t>UL</m:t>
              </w:ins>
            </m:r>
          </m:sup>
        </m:sSubSup>
        <m:r>
          <w:ins w:id="11" w:author="Le Liu" w:date="2018-11-15T16:03:00Z">
            <w:rPr>
              <w:rFonts w:ascii="Cambria Math" w:hAnsi="Cambria Math"/>
            </w:rPr>
            <m:t>-</m:t>
          </w:ins>
        </m:r>
        <m:sSub>
          <m:sSubPr>
            <m:ctrlPr>
              <w:ins w:id="12" w:author="Le Liu" w:date="2018-11-15T16:03:00Z">
                <w:rPr>
                  <w:rFonts w:ascii="Cambria Math" w:hAnsi="Cambria Math"/>
                  <w:i/>
                  <w:iCs/>
                  <w:sz w:val="24"/>
                  <w:szCs w:val="24"/>
                </w:rPr>
              </w:ins>
            </m:ctrlPr>
          </m:sSubPr>
          <m:e>
            <m:r>
              <w:ins w:id="13" w:author="Le Liu" w:date="2018-11-15T16:03:00Z">
                <w:rPr>
                  <w:rFonts w:ascii="Cambria Math" w:hAnsi="Cambria Math"/>
                </w:rPr>
                <m:t>RB</m:t>
              </w:ins>
            </m:r>
          </m:e>
          <m:sub>
            <m:r>
              <w:ins w:id="14" w:author="Le Liu" w:date="2018-11-15T16:03:00Z">
                <w:rPr>
                  <w:rFonts w:ascii="Cambria Math" w:hAnsi="Cambria Math"/>
                </w:rPr>
                <m:t>START</m:t>
              </w:ins>
            </m:r>
          </m:sub>
        </m:sSub>
        <m:r>
          <w:ins w:id="15" w:author="Le Liu" w:date="2018-11-15T16:03:00Z">
            <w:rPr>
              <w:rFonts w:ascii="Cambria Math" w:hAnsi="Cambria Math"/>
            </w:rPr>
            <m:t>-</m:t>
          </w:ins>
        </m:r>
        <m:sSub>
          <m:sSubPr>
            <m:ctrlPr>
              <w:ins w:id="16" w:author="Le Liu" w:date="2018-11-15T16:03:00Z">
                <w:rPr>
                  <w:rFonts w:ascii="Cambria Math" w:hAnsi="Cambria Math"/>
                  <w:i/>
                  <w:iCs/>
                  <w:sz w:val="24"/>
                  <w:szCs w:val="24"/>
                </w:rPr>
              </w:ins>
            </m:ctrlPr>
          </m:sSubPr>
          <m:e>
            <m:r>
              <w:ins w:id="17" w:author="Le Liu" w:date="2018-11-15T16:03:00Z">
                <w:rPr>
                  <w:rFonts w:ascii="Cambria Math" w:hAnsi="Cambria Math"/>
                </w:rPr>
                <m:t>l</m:t>
              </w:ins>
            </m:r>
          </m:e>
          <m:sub>
            <m:r>
              <w:ins w:id="18" w:author="Le Liu" w:date="2018-11-15T16:03:00Z">
                <w:rPr>
                  <w:rFonts w:ascii="Cambria Math" w:hAnsi="Cambria Math"/>
                </w:rPr>
                <m:t>e</m:t>
              </w:ins>
            </m:r>
          </m:sub>
        </m:sSub>
      </m:oMath>
      <w:ins w:id="19" w:author="Le Liu" w:date="2018-11-16T08:50:00Z">
        <w:r w:rsidR="00F31A89">
          <w:rPr>
            <w:iCs/>
            <w:sz w:val="24"/>
            <w:szCs w:val="24"/>
          </w:rPr>
          <w:t xml:space="preserve"> </w:t>
        </w:r>
        <w:r w:rsidR="00F31A89" w:rsidRPr="00F31A89">
          <w:rPr>
            <w:rFonts w:eastAsia="SimSun"/>
            <w:lang w:eastAsia="zh-CN" w:bidi="ar-AE"/>
            <w:rPrChange w:id="20" w:author="Le Liu" w:date="2018-11-16T08:50:00Z">
              <w:rPr>
                <w:iCs/>
                <w:sz w:val="24"/>
                <w:szCs w:val="24"/>
              </w:rPr>
            </w:rPrChang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F31A89">
          <w:rPr>
            <w:rFonts w:eastAsia="SimSun"/>
            <w:iCs/>
            <w:sz w:val="24"/>
            <w:szCs w:val="24"/>
          </w:rPr>
          <w:t xml:space="preserv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xml:space="preserve">,…, </m:t>
          </m:r>
          <m:r>
            <w:rPr>
              <w:rFonts w:ascii="Cambria Math" w:eastAsia="SimSun" w:hAnsi="Cambria Math"/>
              <w:lang w:eastAsia="zh-CN" w:bidi="ar-AE"/>
            </w:rPr>
            <m:t>(</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ins>
      <m:oMath>
        <m:r>
          <w:ins w:id="21" w:author="Le Liu" w:date="2018-11-16T08:51:00Z">
            <w:rPr>
              <w:rFonts w:ascii="Cambria Math" w:hAnsi="Cambria Math"/>
            </w:rPr>
            <m:t>)</m:t>
          </w:ins>
        </m:r>
        <m:r>
          <w:ins w:id="22" w:author="Le Liu" w:date="2018-11-16T08:50:00Z">
            <w:rPr>
              <w:rFonts w:ascii="Cambria Math" w:hAnsi="Cambria Math"/>
            </w:rPr>
            <m:t>}</m:t>
          </w:ins>
        </m:r>
      </m:oMath>
      <w:ins w:id="23" w:author="Le Liu" w:date="2018-11-15T16:03:00Z">
        <w:r w:rsidR="00322D80" w:rsidRPr="00B61468">
          <w:t xml:space="preserve">, </w:t>
        </w:r>
        <w:bookmarkStart w:id="24" w:name="_Hlk530102081"/>
        <w:r w:rsidR="00FD5FF3" w:rsidRPr="00676F41">
          <w:t xml:space="preserve">where </w:t>
        </w:r>
      </w:ins>
      <m:oMath>
        <m:sSub>
          <m:sSubPr>
            <m:ctrlPr>
              <w:ins w:id="25" w:author="Le Liu" w:date="2018-11-15T16:06:00Z">
                <w:rPr>
                  <w:rFonts w:ascii="Cambria Math" w:eastAsia="SimSun" w:hAnsi="Cambria Math"/>
                  <w:i/>
                  <w:iCs/>
                  <w:lang w:eastAsia="zh-CN" w:bidi="ar-AE"/>
                </w:rPr>
              </w:ins>
            </m:ctrlPr>
          </m:sSubPr>
          <m:e>
            <m:r>
              <w:ins w:id="26" w:author="Le Liu" w:date="2018-11-15T16:06:00Z">
                <w:rPr>
                  <w:rFonts w:ascii="Cambria Math" w:eastAsia="SimSun" w:hAnsi="Cambria Math"/>
                  <w:lang w:eastAsia="zh-CN" w:bidi="ar-AE"/>
                </w:rPr>
                <m:t>l</m:t>
              </w:ins>
            </m:r>
          </m:e>
          <m:sub>
            <m:r>
              <w:ins w:id="27" w:author="Le Liu" w:date="2018-11-15T16:06:00Z">
                <w:rPr>
                  <w:rFonts w:ascii="Cambria Math" w:eastAsia="SimSun" w:hAnsi="Cambria Math"/>
                  <w:lang w:eastAsia="zh-CN" w:bidi="ar-AE"/>
                </w:rPr>
                <m:t>e</m:t>
              </w:ins>
            </m:r>
          </m:sub>
        </m:sSub>
        <m:r>
          <w:ins w:id="28" w:author="Le Liu" w:date="2018-11-15T16:06:00Z">
            <w:rPr>
              <w:rFonts w:ascii="Cambria Math" w:eastAsia="SimSun" w:hAnsi="Cambria Math"/>
              <w:lang w:eastAsia="zh-CN" w:bidi="ar-AE"/>
            </w:rPr>
            <m:t>=</m:t>
          </w:ins>
        </m:r>
        <m:d>
          <m:dPr>
            <m:begChr m:val="⌊"/>
            <m:endChr m:val="⌋"/>
            <m:ctrlPr>
              <w:ins w:id="29" w:author="Le Liu" w:date="2018-11-15T16:06:00Z">
                <w:rPr>
                  <w:rFonts w:ascii="Cambria Math" w:eastAsia="SimSun" w:hAnsi="Cambria Math"/>
                  <w:i/>
                  <w:iCs/>
                  <w:lang w:eastAsia="zh-CN" w:bidi="ar-AE"/>
                </w:rPr>
              </w:ins>
            </m:ctrlPr>
          </m:dPr>
          <m:e>
            <m:f>
              <m:fPr>
                <m:ctrlPr>
                  <w:ins w:id="30" w:author="Le Liu" w:date="2018-11-15T16:06:00Z">
                    <w:rPr>
                      <w:rFonts w:ascii="Cambria Math" w:eastAsia="SimSun" w:hAnsi="Cambria Math"/>
                      <w:i/>
                      <w:iCs/>
                      <w:lang w:eastAsia="zh-CN" w:bidi="ar-AE"/>
                    </w:rPr>
                  </w:ins>
                </m:ctrlPr>
              </m:fPr>
              <m:num>
                <m:sSubSup>
                  <m:sSubSupPr>
                    <m:ctrlPr>
                      <w:ins w:id="31" w:author="Le Liu" w:date="2018-11-15T18:13:00Z">
                        <w:rPr>
                          <w:rFonts w:ascii="Cambria Math" w:hAnsi="Cambria Math"/>
                          <w:i/>
                          <w:iCs/>
                          <w:sz w:val="24"/>
                          <w:szCs w:val="24"/>
                        </w:rPr>
                      </w:ins>
                    </m:ctrlPr>
                  </m:sSubSupPr>
                  <m:e>
                    <m:r>
                      <w:ins w:id="32" w:author="Le Liu" w:date="2018-11-15T18:13:00Z">
                        <w:rPr>
                          <w:rFonts w:ascii="Cambria Math" w:hAnsi="Cambria Math"/>
                        </w:rPr>
                        <m:t>N</m:t>
                      </w:ins>
                    </m:r>
                  </m:e>
                  <m:sub>
                    <m:r>
                      <w:ins w:id="33" w:author="Le Liu" w:date="2018-11-15T18:13:00Z">
                        <w:rPr>
                          <w:rFonts w:ascii="Cambria Math" w:hAnsi="Cambria Math"/>
                        </w:rPr>
                        <m:t>RB</m:t>
                      </w:ins>
                    </m:r>
                  </m:sub>
                  <m:sup>
                    <m:r>
                      <w:ins w:id="34" w:author="Le Liu" w:date="2018-11-15T18:13:00Z">
                        <w:rPr>
                          <w:rFonts w:ascii="Cambria Math" w:hAnsi="Cambria Math"/>
                        </w:rPr>
                        <m:t>UL</m:t>
                      </w:ins>
                    </m:r>
                  </m:sup>
                </m:sSubSup>
              </m:num>
              <m:den>
                <m:r>
                  <w:ins w:id="35" w:author="Le Liu" w:date="2018-11-15T16:06:00Z">
                    <w:rPr>
                      <w:rFonts w:ascii="Cambria Math" w:eastAsia="SimSun" w:hAnsi="Cambria Math"/>
                      <w:lang w:eastAsia="zh-CN" w:bidi="ar-AE"/>
                    </w:rPr>
                    <m:t>2</m:t>
                  </w:ins>
                </m:r>
              </m:den>
            </m:f>
          </m:e>
        </m:d>
        <m:r>
          <w:ins w:id="36" w:author="Le Liu" w:date="2018-11-15T16:06:00Z">
            <w:rPr>
              <w:rFonts w:ascii="Cambria Math" w:eastAsia="SimSun" w:hAnsi="Cambria Math"/>
              <w:lang w:eastAsia="zh-CN" w:bidi="ar-AE"/>
            </w:rPr>
            <m:t>-</m:t>
          </w:ins>
        </m:r>
        <m:f>
          <m:fPr>
            <m:ctrlPr>
              <w:ins w:id="37" w:author="Le Liu" w:date="2018-11-15T16:06:00Z">
                <w:rPr>
                  <w:rFonts w:ascii="Cambria Math" w:eastAsia="SimSun" w:hAnsi="Cambria Math"/>
                  <w:i/>
                  <w:iCs/>
                  <w:lang w:eastAsia="zh-CN" w:bidi="ar-AE"/>
                </w:rPr>
              </w:ins>
            </m:ctrlPr>
          </m:fPr>
          <m:num>
            <m:r>
              <w:ins w:id="38" w:author="Le Liu" w:date="2018-11-15T16:06:00Z">
                <w:rPr>
                  <w:rFonts w:ascii="Cambria Math" w:eastAsia="SimSun" w:hAnsi="Cambria Math"/>
                  <w:lang w:eastAsia="zh-CN" w:bidi="ar-AE"/>
                </w:rPr>
                <m:t>6</m:t>
              </w:ins>
            </m:r>
            <m:sSubSup>
              <m:sSubSupPr>
                <m:ctrlPr>
                  <w:ins w:id="39" w:author="Le Liu" w:date="2018-11-15T18:14:00Z">
                    <w:rPr>
                      <w:rFonts w:ascii="Cambria Math" w:hAnsi="Cambria Math"/>
                      <w:i/>
                      <w:iCs/>
                      <w:sz w:val="24"/>
                      <w:szCs w:val="24"/>
                    </w:rPr>
                  </w:ins>
                </m:ctrlPr>
              </m:sSubSupPr>
              <m:e>
                <m:r>
                  <w:ins w:id="40" w:author="Le Liu" w:date="2018-11-15T18:14:00Z">
                    <w:rPr>
                      <w:rFonts w:ascii="Cambria Math" w:hAnsi="Cambria Math"/>
                    </w:rPr>
                    <m:t>N</m:t>
                  </w:ins>
                </m:r>
              </m:e>
              <m:sub>
                <m:r>
                  <w:ins w:id="41" w:author="Le Liu" w:date="2018-11-15T18:14:00Z">
                    <w:rPr>
                      <w:rFonts w:ascii="Cambria Math" w:hAnsi="Cambria Math"/>
                    </w:rPr>
                    <m:t>NB</m:t>
                  </w:ins>
                </m:r>
              </m:sub>
              <m:sup>
                <m:r>
                  <w:ins w:id="42" w:author="Le Liu" w:date="2018-11-15T18:14:00Z">
                    <w:rPr>
                      <w:rFonts w:ascii="Cambria Math" w:hAnsi="Cambria Math"/>
                    </w:rPr>
                    <m:t>UL</m:t>
                  </w:ins>
                </m:r>
              </m:sup>
            </m:sSubSup>
          </m:num>
          <m:den>
            <m:r>
              <w:ins w:id="43" w:author="Le Liu" w:date="2018-11-15T16:06:00Z">
                <w:rPr>
                  <w:rFonts w:ascii="Cambria Math" w:eastAsia="SimSun" w:hAnsi="Cambria Math"/>
                  <w:lang w:eastAsia="zh-CN" w:bidi="ar-AE"/>
                </w:rPr>
                <m:t>2</m:t>
              </w:ins>
            </m:r>
          </m:den>
        </m:f>
      </m:oMath>
      <w:ins w:id="44" w:author="Le Liu" w:date="2018-11-15T16:06:00Z">
        <w:r w:rsidR="00FD5FF3" w:rsidRPr="00676F41">
          <w:rPr>
            <w:rFonts w:eastAsia="SimSun"/>
            <w:iCs/>
            <w:lang w:eastAsia="zh-CN" w:bidi="ar-AE"/>
          </w:rPr>
          <w:t xml:space="preserve"> is the number</w:t>
        </w:r>
        <w:bookmarkEnd w:id="24"/>
        <w:r w:rsidR="00FD5FF3" w:rsidRPr="00676F41">
          <w:rPr>
            <w:rFonts w:eastAsia="SimSun"/>
            <w:iCs/>
            <w:lang w:eastAsia="zh-CN" w:bidi="ar-AE"/>
          </w:rPr>
          <w:t xml:space="preserve"> </w:t>
        </w:r>
        <w:r w:rsidR="00322D80" w:rsidRPr="00B61468">
          <w:rPr>
            <w:rFonts w:eastAsia="SimSun"/>
            <w:iCs/>
            <w:lang w:eastAsia="zh-CN" w:bidi="ar-AE"/>
          </w:rPr>
          <w:t xml:space="preserve">of edge RB(s) </w:t>
        </w:r>
      </w:ins>
      <w:ins w:id="45" w:author="Le Liu" w:date="2018-11-16T08:49:00Z">
        <w:r w:rsidR="00F31A89">
          <w:rPr>
            <w:rFonts w:eastAsia="SimSun"/>
            <w:iCs/>
            <w:lang w:eastAsia="zh-CN" w:bidi="ar-AE"/>
          </w:rPr>
          <w:t>not belong to</w:t>
        </w:r>
      </w:ins>
      <w:ins w:id="46" w:author="Le Liu" w:date="2018-11-15T16:06:00Z">
        <w:r w:rsidR="00322D80" w:rsidRPr="00B61468">
          <w:rPr>
            <w:rFonts w:eastAsia="SimSun"/>
            <w:iCs/>
            <w:lang w:eastAsia="zh-CN" w:bidi="ar-AE"/>
          </w:rPr>
          <w:t xml:space="preserve"> </w:t>
        </w:r>
        <w:proofErr w:type="spellStart"/>
        <w:r w:rsidR="00322D80" w:rsidRPr="00B61468">
          <w:rPr>
            <w:rFonts w:eastAsia="SimSun"/>
            <w:iCs/>
            <w:lang w:eastAsia="zh-CN" w:bidi="ar-AE"/>
          </w:rPr>
          <w:t>narrowbands</w:t>
        </w:r>
        <w:proofErr w:type="spellEnd"/>
        <w:r w:rsidR="00322D80" w:rsidRPr="00B61468">
          <w:rPr>
            <w:rFonts w:eastAsia="SimSun"/>
            <w:iCs/>
            <w:lang w:eastAsia="zh-CN" w:bidi="ar-AE"/>
          </w:rPr>
          <w:t xml:space="preserve"> in one side of system </w:t>
        </w:r>
        <w:r w:rsidR="00FD5FF3"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FD5FF3" w:rsidRPr="00676F41">
          <w:rPr>
            <w:rFonts w:eastAsia="SimSun"/>
            <w:iCs/>
            <w:lang w:eastAsia="zh-CN" w:bidi="ar-AE"/>
          </w:rPr>
          <w:t xml:space="preserve">, </w:t>
        </w:r>
      </w:ins>
      <w:bookmarkStart w:id="47" w:name="_Hlk530102118"/>
      <w:ins w:id="48" w:author="Le Liu" w:date="2018-11-16T08:50:00Z">
        <w:r w:rsidR="00F31A89">
          <w:rPr>
            <w:rFonts w:eastAsia="SimSun"/>
            <w:iCs/>
            <w:lang w:eastAsia="zh-CN" w:bidi="ar-AE"/>
          </w:rPr>
          <w:t xml:space="preserve">and </w:t>
        </w:r>
      </w:ins>
      <m:oMath>
        <m:sSubSup>
          <m:sSubSupPr>
            <m:ctrlPr>
              <w:ins w:id="49" w:author="Le Liu" w:date="2018-11-15T18:14:00Z">
                <w:rPr>
                  <w:rFonts w:ascii="Cambria Math" w:hAnsi="Cambria Math"/>
                  <w:i/>
                  <w:iCs/>
                  <w:sz w:val="24"/>
                  <w:szCs w:val="24"/>
                </w:rPr>
              </w:ins>
            </m:ctrlPr>
          </m:sSubSupPr>
          <m:e>
            <m:r>
              <w:ins w:id="50" w:author="Le Liu" w:date="2018-11-15T18:14:00Z">
                <w:rPr>
                  <w:rFonts w:ascii="Cambria Math" w:hAnsi="Cambria Math"/>
                </w:rPr>
                <m:t>N</m:t>
              </w:ins>
            </m:r>
          </m:e>
          <m:sub>
            <m:r>
              <w:ins w:id="51" w:author="Le Liu" w:date="2018-11-15T18:14:00Z">
                <w:rPr>
                  <w:rFonts w:ascii="Cambria Math" w:hAnsi="Cambria Math"/>
                </w:rPr>
                <m:t>NB</m:t>
              </w:ins>
            </m:r>
          </m:sub>
          <m:sup>
            <m:r>
              <w:ins w:id="52" w:author="Le Liu" w:date="2018-11-15T18:14:00Z">
                <w:rPr>
                  <w:rFonts w:ascii="Cambria Math" w:hAnsi="Cambria Math"/>
                </w:rPr>
                <m:t>UL</m:t>
              </w:ins>
            </m:r>
          </m:sup>
        </m:sSubSup>
      </m:oMath>
      <w:ins w:id="53" w:author="Le Liu" w:date="2018-11-15T16:06:00Z">
        <w:r w:rsidR="00FD5FF3" w:rsidRPr="00676F41">
          <w:rPr>
            <w:rFonts w:eastAsia="SimSun"/>
            <w:lang w:eastAsia="zh-CN" w:bidi="ar-AE"/>
          </w:rPr>
          <w:t xml:space="preserve"> is </w:t>
        </w:r>
        <w:bookmarkEnd w:id="47"/>
        <w:r w:rsidR="00FD5FF3" w:rsidRPr="00676F41">
          <w:rPr>
            <w:rFonts w:eastAsia="SimSun"/>
            <w:lang w:eastAsia="zh-CN" w:bidi="ar-AE"/>
          </w:rPr>
          <w:t xml:space="preserve">the number </w:t>
        </w:r>
        <w:r w:rsidR="00322D80" w:rsidRPr="00B61468">
          <w:rPr>
            <w:rFonts w:eastAsia="SimSun"/>
            <w:lang w:eastAsia="zh-CN" w:bidi="ar-AE"/>
          </w:rPr>
          <w:t xml:space="preserve">of </w:t>
        </w:r>
        <w:proofErr w:type="spellStart"/>
        <w:r w:rsidR="00322D80" w:rsidRPr="00B61468">
          <w:rPr>
            <w:rFonts w:eastAsia="SimSun"/>
            <w:lang w:eastAsia="zh-CN" w:bidi="ar-AE"/>
          </w:rPr>
          <w:t>narrowbands</w:t>
        </w:r>
      </w:ins>
      <w:proofErr w:type="spellEnd"/>
      <w:ins w:id="54" w:author="Le Liu" w:date="2018-11-15T16:03:00Z">
        <w:r w:rsidR="00322D80" w:rsidRPr="00B61468">
          <w:t xml:space="preserve">. </w:t>
        </w:r>
      </w:ins>
      <w:ins w:id="55" w:author="Johan Bergman" w:date="2018-11-07T03:05:00Z">
        <w:r w:rsidR="004B5186" w:rsidRPr="00B61468">
          <w:t xml:space="preserve">PUSCH </w:t>
        </w:r>
      </w:ins>
      <w:ins w:id="56" w:author="Johan Bergman" w:date="2018-11-07T03:04:00Z">
        <w:r w:rsidR="004B5186" w:rsidRPr="00B61468">
          <w:t>resource allocation</w:t>
        </w:r>
      </w:ins>
      <w:ins w:id="57" w:author="Johan Bergman" w:date="2018-11-07T03:05:00Z">
        <w:r w:rsidR="004B5186" w:rsidRPr="00B61468">
          <w:t>s</w:t>
        </w:r>
      </w:ins>
      <w:ins w:id="58" w:author="Johan Bergman" w:date="2018-11-07T03:04:00Z">
        <w:r w:rsidR="004B5186" w:rsidRPr="00B61468">
          <w:t xml:space="preserve"> </w:t>
        </w:r>
      </w:ins>
      <w:ins w:id="59" w:author="Johan Bergman" w:date="2018-11-16T02:26:00Z">
        <w:r w:rsidR="00B61468" w:rsidRPr="00B61468">
          <w:t xml:space="preserve">shall not </w:t>
        </w:r>
      </w:ins>
      <w:ins w:id="60" w:author="Johan Bergman" w:date="2018-11-07T03:05:00Z">
        <w:r w:rsidR="004B5186" w:rsidRPr="00B61468">
          <w:t>contain PRB</w:t>
        </w:r>
      </w:ins>
      <w:ins w:id="61" w:author="Johan Bergman" w:date="2018-11-07T03:13:00Z">
        <w:r w:rsidR="00356A63" w:rsidRPr="00B61468">
          <w:t>(</w:t>
        </w:r>
      </w:ins>
      <w:ins w:id="62" w:author="Johan Bergman" w:date="2018-11-07T03:05:00Z">
        <w:r w:rsidR="004B5186" w:rsidRPr="00B61468">
          <w:t>s</w:t>
        </w:r>
      </w:ins>
      <w:ins w:id="63" w:author="Johan Bergman" w:date="2018-11-07T03:13:00Z">
        <w:r w:rsidR="00356A63" w:rsidRPr="00B61468">
          <w:t>)</w:t>
        </w:r>
      </w:ins>
      <w:ins w:id="64" w:author="Johan Bergman" w:date="2018-11-07T03:05:00Z">
        <w:r w:rsidR="004B5186" w:rsidRPr="00B61468">
          <w:t xml:space="preserve"> not belonging to </w:t>
        </w:r>
      </w:ins>
      <w:ins w:id="65" w:author="Johan Bergman" w:date="2018-11-07T03:11:00Z">
        <w:r w:rsidR="00356A63" w:rsidRPr="00B61468">
          <w:t xml:space="preserve">any </w:t>
        </w:r>
      </w:ins>
      <w:ins w:id="66" w:author="Johan Bergman" w:date="2018-11-07T03:06:00Z">
        <w:r w:rsidR="004B5186" w:rsidRPr="00B61468">
          <w:t>narrowband</w:t>
        </w:r>
      </w:ins>
      <w:ins w:id="67" w:author="Johan Bergman" w:date="2018-11-07T03:12:00Z">
        <w:r w:rsidR="00356A63" w:rsidRPr="00B61468">
          <w:t xml:space="preserve"> unless </w:t>
        </w:r>
      </w:ins>
      <w:ins w:id="68" w:author="Johan Bergman" w:date="2018-11-07T03:13:00Z">
        <w:r w:rsidR="00356A63" w:rsidRPr="00B61468">
          <w:t xml:space="preserve">it is the </w:t>
        </w:r>
        <w:proofErr w:type="spellStart"/>
        <w:r w:rsidR="00356A63" w:rsidRPr="00B61468">
          <w:t>center</w:t>
        </w:r>
        <w:proofErr w:type="spellEnd"/>
        <w:r w:rsidR="00356A63" w:rsidRPr="00B61468">
          <w:t xml:space="preserve"> PRB in </w:t>
        </w:r>
      </w:ins>
      <w:ins w:id="69" w:author="Johan Bergman" w:date="2018-11-07T03:15:00Z">
        <w:r w:rsidR="00356A63" w:rsidRPr="00B61468">
          <w:t xml:space="preserve">the </w:t>
        </w:r>
      </w:ins>
      <w:ins w:id="70" w:author="Johan Bergman" w:date="2018-11-07T03:13:00Z">
        <w:r w:rsidR="00356A63" w:rsidRPr="00B61468">
          <w:t>uplink system bandwidth</w:t>
        </w:r>
      </w:ins>
      <w:ins w:id="71" w:author="Johan Bergman" w:date="2018-11-07T03:14:00Z">
        <w:r w:rsidR="00356A63" w:rsidRPr="00B61468">
          <w:t>,</w:t>
        </w:r>
      </w:ins>
      <w:r w:rsidRPr="00B61468">
        <w:t xml:space="preserve"> </w:t>
      </w:r>
      <w:r w:rsidRPr="00B61468">
        <w:rPr>
          <w:rFonts w:eastAsia="SimSun" w:hint="eastAsia"/>
          <w:lang w:eastAsia="zh-CN"/>
        </w:rPr>
        <w:t>and</w:t>
      </w:r>
      <w:del w:id="72" w:author="Johan Bergman" w:date="2018-11-07T03:04:00Z">
        <w:r w:rsidRPr="00B61468" w:rsidDel="004B5186">
          <w:rPr>
            <w:rFonts w:eastAsia="SimSun" w:hint="eastAsia"/>
            <w:lang w:eastAsia="zh-CN"/>
          </w:rPr>
          <w:delText>,</w:delText>
        </w:r>
      </w:del>
    </w:p>
    <w:p w14:paraId="1914ABC6" w14:textId="77777777" w:rsidR="00736180" w:rsidRPr="000D3CFB" w:rsidRDefault="00736180" w:rsidP="00736180">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proofErr w:type="spellStart"/>
      <w:r w:rsidRPr="00587385">
        <w:rPr>
          <w:rFonts w:eastAsia="SimSun"/>
          <w:i/>
          <w:lang w:eastAsia="zh-CN"/>
        </w:rPr>
        <w:t>ce</w:t>
      </w:r>
      <w:proofErr w:type="spellEnd"/>
      <w:r w:rsidRPr="00587385">
        <w:rPr>
          <w:rFonts w:eastAsia="SimSun"/>
          <w:i/>
          <w:lang w:eastAsia="zh-CN"/>
        </w:rPr>
        <w:t>-PUSCH-</w:t>
      </w:r>
      <w:proofErr w:type="spellStart"/>
      <w:r w:rsidRPr="00587385">
        <w:rPr>
          <w:rFonts w:eastAsia="SimSun"/>
          <w:i/>
          <w:lang w:eastAsia="zh-CN"/>
        </w:rPr>
        <w:t>FlexibleStartPRB</w:t>
      </w:r>
      <w:proofErr w:type="spellEnd"/>
      <w:r w:rsidRPr="00587385">
        <w:rPr>
          <w:rFonts w:eastAsia="SimSun"/>
          <w:i/>
          <w:lang w:eastAsia="zh-CN"/>
        </w:rPr>
        <w:t>-</w:t>
      </w:r>
      <w:proofErr w:type="spellStart"/>
      <w:r w:rsidRPr="00587385">
        <w:rPr>
          <w:rFonts w:eastAsia="SimSun"/>
          <w:i/>
          <w:lang w:eastAsia="zh-CN"/>
        </w:rPr>
        <w:t>AllocConfig</w:t>
      </w:r>
      <w:proofErr w:type="spellEnd"/>
      <w:r>
        <w:rPr>
          <w:rFonts w:eastAsia="SimSun"/>
          <w:i/>
          <w:lang w:eastAsia="zh-CN"/>
        </w:rPr>
        <w:t xml:space="preserve">, </w:t>
      </w:r>
      <w:r w:rsidRPr="000D3CFB">
        <w:rPr>
          <w:position w:val="-10"/>
        </w:rPr>
        <w:object w:dxaOrig="480" w:dyaOrig="360" w14:anchorId="652E14B8">
          <v:shape id="_x0000_i1029" type="#_x0000_t75" style="width:24pt;height:18.75pt" o:ole="">
            <v:imagedata r:id="rId23" o:title=""/>
          </v:shape>
          <o:OLEObject Type="Embed" ProgID="Equation.3" ShapeID="_x0000_i1029" DrawAspect="Content" ObjectID="_1603863545" r:id="rId24"/>
        </w:object>
      </w:r>
      <w:r w:rsidRPr="000D3CFB">
        <w:t xml:space="preserve"> is always set to 6 in this subclause regardless of the system bandwidth. </w:t>
      </w:r>
    </w:p>
    <w:p w14:paraId="490E9BED" w14:textId="08B14B5F" w:rsidR="00736180" w:rsidRPr="000D3CFB" w:rsidDel="009D6A6D" w:rsidRDefault="00736180" w:rsidP="00736180">
      <w:pPr>
        <w:rPr>
          <w:del w:id="73" w:author="Johan Bergman" w:date="2018-11-07T02:48:00Z"/>
        </w:rPr>
      </w:pPr>
      <w:del w:id="74" w:author="Johan Bergman" w:date="2018-11-07T02:48:00Z">
        <w:r w:rsidRPr="000D3CFB" w:rsidDel="009D6A6D">
          <w:delText xml:space="preserve">The resource indication value is defined by </w:delText>
        </w:r>
      </w:del>
    </w:p>
    <w:p w14:paraId="5080BA7F" w14:textId="77777777" w:rsidR="00736180" w:rsidRPr="000D3CFB" w:rsidRDefault="00736180" w:rsidP="00736180">
      <w:r>
        <w:t>For</w:t>
      </w:r>
      <w:r w:rsidRPr="000D3CFB">
        <w:t xml:space="preserve"> 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Pr="000D3CFB">
        <w:t>,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260" w:dyaOrig="380" w14:anchorId="33DDB807">
          <v:shape id="_x0000_i1030" type="#_x0000_t75" style="width:50.25pt;height:14.25pt" o:ole="">
            <v:imagedata r:id="rId25" o:title=""/>
          </v:shape>
          <o:OLEObject Type="Embed" ProgID="Equation.3" ShapeID="_x0000_i1030" DrawAspect="Content" ObjectID="_1603863546" r:id="rId26"/>
        </w:object>
      </w:r>
      <w:r w:rsidRPr="000D3CFB">
        <w:rPr>
          <w:rFonts w:hint="eastAsia"/>
        </w:rPr>
        <w:t xml:space="preserve"> VRBs with an increment step of </w:t>
      </w:r>
      <w:r w:rsidRPr="000D3CFB">
        <w:t>4 VRBs.</w:t>
      </w:r>
      <w:r>
        <w:t xml:space="preserve"> A</w:t>
      </w:r>
      <w:r w:rsidRPr="000D3CFB">
        <w:t xml:space="preserve">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w:t>
      </w:r>
      <w:r>
        <w:t xml:space="preserve"> </w:t>
      </w:r>
      <w:r w:rsidRPr="00B161EF">
        <w:rPr>
          <w:position w:val="-12"/>
        </w:rPr>
        <w:object w:dxaOrig="3300" w:dyaOrig="360" w14:anchorId="5BE9AE92">
          <v:shape id="_x0000_i1031" type="#_x0000_t75" style="width:154.5pt;height:17.25pt" o:ole="">
            <v:imagedata r:id="rId27" o:title=""/>
          </v:shape>
          <o:OLEObject Type="Embed" ProgID="Equation.DSMT4" ShapeID="_x0000_i1031" DrawAspect="Content" ObjectID="_1603863547" r:id="rId28"/>
        </w:object>
      </w:r>
      <w:r w:rsidRPr="000D3CFB">
        <w:t xml:space="preserve"> </w:t>
      </w:r>
      <w:r>
        <w:t xml:space="preserve">using </w:t>
      </w:r>
      <w:r w:rsidRPr="00377923">
        <w:rPr>
          <w:position w:val="-14"/>
        </w:rPr>
        <w:object w:dxaOrig="3340" w:dyaOrig="400" w14:anchorId="2EDB0290">
          <v:shape id="_x0000_i1032" type="#_x0000_t75" style="width:150.75pt;height:18.75pt" o:ole="">
            <v:imagedata r:id="rId29" o:title=""/>
          </v:shape>
          <o:OLEObject Type="Embed" ProgID="Equation.DSMT4" ShapeID="_x0000_i1032" DrawAspect="Content" ObjectID="_1603863548" r:id="rId30"/>
        </w:object>
      </w:r>
      <w:r w:rsidRPr="000D3CFB">
        <w:t xml:space="preserve"> and a length in terms of virtually contiguously allocated resource blocks</w:t>
      </w:r>
      <w:r>
        <w:t xml:space="preserve"> </w:t>
      </w:r>
      <w:r w:rsidRPr="00F700C0">
        <w:rPr>
          <w:position w:val="-14"/>
        </w:rPr>
        <w:object w:dxaOrig="2880" w:dyaOrig="400" w14:anchorId="22FE1AE4">
          <v:shape id="_x0000_i1033" type="#_x0000_t75" style="width:128.25pt;height:18.75pt" o:ole="">
            <v:imagedata r:id="rId31" o:title=""/>
          </v:shape>
          <o:OLEObject Type="Embed" ProgID="Equation.DSMT4" ShapeID="_x0000_i1033" DrawAspect="Content" ObjectID="_1603863549" r:id="rId32"/>
        </w:object>
      </w:r>
      <w:r>
        <w:t xml:space="preserve">, where </w:t>
      </w:r>
      <w:r w:rsidRPr="00DF2FE5">
        <w:rPr>
          <w:position w:val="-12"/>
        </w:rPr>
        <w:object w:dxaOrig="1100" w:dyaOrig="360" w14:anchorId="095A68BC">
          <v:shape id="_x0000_i1034" type="#_x0000_t75" style="width:49.5pt;height:15.75pt" o:ole="">
            <v:imagedata r:id="rId33" o:title=""/>
          </v:shape>
          <o:OLEObject Type="Embed" ProgID="Equation.DSMT4" ShapeID="_x0000_i1034" DrawAspect="Content" ObjectID="_1603863550" r:id="rId34"/>
        </w:object>
      </w:r>
      <w:r>
        <w:t xml:space="preserve"> is defined if configured by higher layer parameter </w:t>
      </w:r>
      <w:proofErr w:type="spellStart"/>
      <w:r w:rsidRPr="00AA5AFE">
        <w:rPr>
          <w:i/>
        </w:rPr>
        <w:t>resourceAllocationOffset</w:t>
      </w:r>
      <w:proofErr w:type="spellEnd"/>
      <w:r>
        <w:t>; otherwise set to 0</w:t>
      </w:r>
      <w:r w:rsidRPr="00D95128">
        <w:t xml:space="preserve">. </w:t>
      </w:r>
      <w:r w:rsidRPr="000D3CFB">
        <w:t>The resource indication value is defined by:</w:t>
      </w:r>
    </w:p>
    <w:p w14:paraId="757F8D73" w14:textId="77777777" w:rsidR="00736180" w:rsidRPr="000D3CFB" w:rsidRDefault="00736180" w:rsidP="00736180">
      <w:pPr>
        <w:pStyle w:val="B1"/>
      </w:pPr>
      <w:r w:rsidRPr="000D3CFB">
        <w:t xml:space="preserve">if </w:t>
      </w:r>
      <w:r w:rsidRPr="000D3CFB">
        <w:object w:dxaOrig="2260" w:dyaOrig="440" w14:anchorId="6C70A7D8">
          <v:shape id="_x0000_i1035" type="#_x0000_t75" style="width:113.25pt;height:21.75pt" o:ole="">
            <v:imagedata r:id="rId35" o:title=""/>
          </v:shape>
          <o:OLEObject Type="Embed" ProgID="Equation.3" ShapeID="_x0000_i1035" DrawAspect="Content" ObjectID="_1603863551" r:id="rId36"/>
        </w:object>
      </w:r>
      <w:r w:rsidRPr="000D3CFB">
        <w:t xml:space="preserve"> then</w:t>
      </w:r>
    </w:p>
    <w:p w14:paraId="39626386" w14:textId="77777777" w:rsidR="00736180" w:rsidRPr="000D3CFB" w:rsidRDefault="00736180" w:rsidP="00736180">
      <w:pPr>
        <w:pStyle w:val="B2"/>
      </w:pPr>
      <w:r w:rsidRPr="000D3CFB">
        <w:object w:dxaOrig="3140" w:dyaOrig="380" w14:anchorId="38E40879">
          <v:shape id="_x0000_i1036" type="#_x0000_t75" style="width:156.75pt;height:20.25pt" o:ole="">
            <v:imagedata r:id="rId37" o:title=""/>
          </v:shape>
          <o:OLEObject Type="Embed" ProgID="Equation.3" ShapeID="_x0000_i1036" DrawAspect="Content" ObjectID="_1603863552" r:id="rId38"/>
        </w:object>
      </w:r>
    </w:p>
    <w:p w14:paraId="0E90D124" w14:textId="77777777" w:rsidR="00736180" w:rsidRPr="000D3CFB" w:rsidRDefault="00736180" w:rsidP="00736180">
      <w:pPr>
        <w:pStyle w:val="B1"/>
      </w:pPr>
      <w:r w:rsidRPr="000D3CFB">
        <w:t xml:space="preserve">else </w:t>
      </w:r>
    </w:p>
    <w:p w14:paraId="64B4142A" w14:textId="77777777" w:rsidR="00736180" w:rsidRPr="000D3CFB" w:rsidRDefault="00736180" w:rsidP="00736180">
      <w:pPr>
        <w:pStyle w:val="B2"/>
      </w:pPr>
      <w:r w:rsidRPr="000D3CFB">
        <w:object w:dxaOrig="5080" w:dyaOrig="380" w14:anchorId="1F25DF4D">
          <v:shape id="_x0000_i1037" type="#_x0000_t75" style="width:254.25pt;height:20.25pt" o:ole="">
            <v:imagedata r:id="rId39" o:title=""/>
          </v:shape>
          <o:OLEObject Type="Embed" ProgID="Equation.3" ShapeID="_x0000_i1037" DrawAspect="Content" ObjectID="_1603863553" r:id="rId40"/>
        </w:object>
      </w:r>
    </w:p>
    <w:p w14:paraId="6B767109" w14:textId="77777777" w:rsidR="00736180" w:rsidRPr="000D3CFB" w:rsidRDefault="00736180" w:rsidP="00736180">
      <w:pPr>
        <w:pStyle w:val="B1"/>
      </w:pPr>
      <w:r w:rsidRPr="000D3CFB">
        <w:rPr>
          <w:rFonts w:hint="eastAsia"/>
        </w:rPr>
        <w:t xml:space="preserve">where </w:t>
      </w:r>
      <w:r w:rsidRPr="000D3CFB">
        <w:object w:dxaOrig="1560" w:dyaOrig="360" w14:anchorId="0AF4628B">
          <v:shape id="_x0000_i1038" type="#_x0000_t75" style="width:78.75pt;height:18.75pt" o:ole="">
            <v:imagedata r:id="rId41" o:title=""/>
          </v:shape>
          <o:OLEObject Type="Embed" ProgID="Equation.3" ShapeID="_x0000_i1038" DrawAspect="Content" ObjectID="_1603863554" r:id="rId42"/>
        </w:object>
      </w:r>
      <w:r w:rsidRPr="000D3CFB">
        <w:rPr>
          <w:rFonts w:hint="eastAsia"/>
        </w:rPr>
        <w:t xml:space="preserve">, and </w:t>
      </w:r>
      <w:r w:rsidRPr="000D3CFB">
        <w:object w:dxaOrig="1620" w:dyaOrig="380" w14:anchorId="5C75329B">
          <v:shape id="_x0000_i1039" type="#_x0000_t75" style="width:81.75pt;height:20.25pt" o:ole="">
            <v:imagedata r:id="rId43" o:title=""/>
          </v:shape>
          <o:OLEObject Type="Embed" ProgID="Equation.3" ShapeID="_x0000_i1039" DrawAspect="Content" ObjectID="_1603863555" r:id="rId44"/>
        </w:object>
      </w:r>
      <w:r w:rsidRPr="000D3CFB">
        <w:t>, and where</w:t>
      </w:r>
      <w:r w:rsidRPr="000D3CFB">
        <w:rPr>
          <w:rFonts w:hint="eastAsia"/>
        </w:rPr>
        <w:t xml:space="preserve">, </w:t>
      </w:r>
    </w:p>
    <w:p w14:paraId="39DB680C" w14:textId="77777777" w:rsidR="00736180" w:rsidRDefault="00736180" w:rsidP="00736180">
      <w:pPr>
        <w:pStyle w:val="B1"/>
      </w:pPr>
      <w:r w:rsidRPr="000D3CFB">
        <w:object w:dxaOrig="540" w:dyaOrig="360" w14:anchorId="1723426C">
          <v:shape id="_x0000_i1040" type="#_x0000_t75" style="width:27pt;height:18.75pt" o:ole="">
            <v:imagedata r:id="rId45" o:title=""/>
          </v:shape>
          <o:OLEObject Type="Embed" ProgID="Equation.3" ShapeID="_x0000_i1040" DrawAspect="Content" ObjectID="_1603863556" r:id="rId46"/>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w14:anchorId="3EB7E21B">
          <v:shape id="_x0000_i1041" type="#_x0000_t75" style="width:75pt;height:20.25pt" o:ole="">
            <v:imagedata r:id="rId47" o:title=""/>
          </v:shape>
          <o:OLEObject Type="Embed" ProgID="Equation.3" ShapeID="_x0000_i1041" DrawAspect="Content" ObjectID="_1603863557" r:id="rId48"/>
        </w:object>
      </w:r>
      <w:r w:rsidRPr="000D3CFB">
        <w:rPr>
          <w:rFonts w:hint="eastAsia"/>
        </w:rPr>
        <w:t>.</w:t>
      </w:r>
      <w:r w:rsidRPr="00D95128">
        <w:t xml:space="preserve"> </w:t>
      </w:r>
    </w:p>
    <w:p w14:paraId="31335EEA" w14:textId="77777777" w:rsidR="00736180" w:rsidRPr="000D3CFB" w:rsidRDefault="00736180" w:rsidP="00736180">
      <w:r>
        <w:t>Otherwise, t</w:t>
      </w:r>
      <w:r w:rsidRPr="000D3CFB">
        <w:t xml:space="preserve">he resource indication value is defined by </w:t>
      </w:r>
    </w:p>
    <w:p w14:paraId="1ACD0696" w14:textId="77777777" w:rsidR="00736180" w:rsidRPr="004E1E0F" w:rsidRDefault="00736180" w:rsidP="00736180">
      <w:pPr>
        <w:pStyle w:val="B1"/>
      </w:pPr>
      <w:r w:rsidRPr="000D3CFB">
        <w:t xml:space="preserve">if </w:t>
      </w:r>
      <w:r w:rsidRPr="000D3CFB">
        <w:rPr>
          <w:noProof/>
          <w:position w:val="-10"/>
        </w:rPr>
        <w:drawing>
          <wp:inline distT="0" distB="0" distL="0" distR="0" wp14:anchorId="631298F9" wp14:editId="5B837447">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Pr="00662F1A">
        <w:t xml:space="preserve"> </w:t>
      </w:r>
    </w:p>
    <w:p w14:paraId="46825839" w14:textId="77777777" w:rsidR="00736180" w:rsidRPr="00C06F4B" w:rsidRDefault="00736180" w:rsidP="00736180">
      <w:pPr>
        <w:pStyle w:val="B2"/>
      </w:pPr>
      <w:r w:rsidRPr="00C06F4B">
        <w:t xml:space="preserve">if a BL/CE UE in TDD is configured with higher layer parameter </w:t>
      </w:r>
      <w:proofErr w:type="spellStart"/>
      <w:r w:rsidRPr="00C06F4B">
        <w:rPr>
          <w:i/>
        </w:rPr>
        <w:t>ce</w:t>
      </w:r>
      <w:proofErr w:type="spellEnd"/>
      <w:r w:rsidRPr="00C06F4B">
        <w:rPr>
          <w:i/>
        </w:rPr>
        <w:t>-PUSCH-</w:t>
      </w:r>
      <w:proofErr w:type="spellStart"/>
      <w:r w:rsidRPr="00C06F4B">
        <w:rPr>
          <w:i/>
        </w:rPr>
        <w:t>FlexibleStartPRB</w:t>
      </w:r>
      <w:proofErr w:type="spellEnd"/>
      <w:r w:rsidRPr="00C06F4B">
        <w:rPr>
          <w:i/>
        </w:rPr>
        <w:t>-</w:t>
      </w:r>
      <w:proofErr w:type="spellStart"/>
      <w:r w:rsidRPr="00C06F4B">
        <w:rPr>
          <w:i/>
        </w:rPr>
        <w:t>AllocConfig</w:t>
      </w:r>
      <w:proofErr w:type="spellEnd"/>
      <w:r w:rsidRPr="00C06F4B">
        <w:t>, then</w:t>
      </w:r>
    </w:p>
    <w:p w14:paraId="117F513C" w14:textId="77777777" w:rsidR="00736180" w:rsidRPr="00C06F4B" w:rsidRDefault="00736180" w:rsidP="00736180">
      <w:pPr>
        <w:pStyle w:val="B3"/>
        <w:rPr>
          <w:rFonts w:eastAsia="SimSun"/>
        </w:rPr>
      </w:pPr>
      <w:r w:rsidRPr="000D3CFB">
        <w:object w:dxaOrig="3100" w:dyaOrig="380" w14:anchorId="2F69FA7B">
          <v:shape id="_x0000_i1042" type="#_x0000_t75" style="width:155.25pt;height:19.5pt" o:ole="">
            <v:imagedata r:id="rId50" o:title=""/>
          </v:shape>
          <o:OLEObject Type="Embed" ProgID="Equation.DSMT4" ShapeID="_x0000_i1042" DrawAspect="Content" ObjectID="_1603863558" r:id="rId51"/>
        </w:object>
      </w:r>
    </w:p>
    <w:p w14:paraId="5C5C2C0F" w14:textId="77777777" w:rsidR="00736180" w:rsidRPr="00C06F4B" w:rsidRDefault="00736180" w:rsidP="00736180">
      <w:pPr>
        <w:pStyle w:val="B2"/>
      </w:pPr>
      <w:r w:rsidRPr="00C06F4B">
        <w:t>else</w:t>
      </w:r>
    </w:p>
    <w:p w14:paraId="57131D4E" w14:textId="77777777" w:rsidR="00736180" w:rsidRPr="000D3CFB" w:rsidRDefault="00736180" w:rsidP="00736180">
      <w:pPr>
        <w:pStyle w:val="B3"/>
      </w:pPr>
      <w:r w:rsidRPr="000D3CFB">
        <w:object w:dxaOrig="3040" w:dyaOrig="380" w14:anchorId="0FBAFDE7">
          <v:shape id="_x0000_i1043" type="#_x0000_t75" style="width:153pt;height:19.5pt" o:ole="">
            <v:imagedata r:id="rId52" o:title=""/>
          </v:shape>
          <o:OLEObject Type="Embed" ProgID="Equation.DSMT4" ShapeID="_x0000_i1043" DrawAspect="Content" ObjectID="_1603863559" r:id="rId53"/>
        </w:object>
      </w:r>
    </w:p>
    <w:p w14:paraId="13581BB8" w14:textId="77777777" w:rsidR="00736180" w:rsidRPr="000D3CFB" w:rsidRDefault="00736180" w:rsidP="00736180">
      <w:pPr>
        <w:pStyle w:val="B1"/>
      </w:pPr>
      <w:r w:rsidRPr="000D3CFB">
        <w:t xml:space="preserve">else </w:t>
      </w:r>
    </w:p>
    <w:p w14:paraId="362C2847" w14:textId="49F27853" w:rsidR="00736180" w:rsidRDefault="00736180" w:rsidP="00736180">
      <w:pPr>
        <w:pStyle w:val="B2"/>
      </w:pPr>
      <w:r w:rsidRPr="000D3CFB">
        <w:rPr>
          <w:noProof/>
        </w:rPr>
        <w:drawing>
          <wp:inline distT="0" distB="0" distL="0" distR="0" wp14:anchorId="5D10B03E" wp14:editId="64461C4E">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14:paraId="678655A2" w14:textId="77777777" w:rsidR="00736180" w:rsidRPr="000D3CFB" w:rsidRDefault="00736180" w:rsidP="00736180">
      <w:pPr>
        <w:pStyle w:val="B2"/>
        <w:ind w:left="0" w:firstLine="0"/>
      </w:pPr>
    </w:p>
    <w:p w14:paraId="165BA5E3" w14:textId="77777777" w:rsidR="00736180" w:rsidRPr="000D3CFB" w:rsidRDefault="00736180" w:rsidP="00736180">
      <w:pPr>
        <w:pStyle w:val="Heading3"/>
      </w:pPr>
      <w:r w:rsidRPr="000D3CFB">
        <w:t>8.1.3</w:t>
      </w:r>
      <w:r w:rsidRPr="000D3CFB">
        <w:tab/>
        <w:t>Uplink resource allocation type 2</w:t>
      </w:r>
    </w:p>
    <w:p w14:paraId="54F7ADBC" w14:textId="77777777" w:rsidR="00736180" w:rsidRDefault="00736180" w:rsidP="00736180">
      <w:pPr>
        <w:rPr>
          <w:rFonts w:eastAsia="SimSun"/>
          <w:lang w:eastAsia="zh-CN"/>
        </w:rPr>
      </w:pPr>
      <w:r w:rsidRPr="000D3CFB">
        <w:t xml:space="preserve">Uplink resource allocation type 2 is only applicable for BL/CE UE configured with </w:t>
      </w:r>
      <w:proofErr w:type="spellStart"/>
      <w:r w:rsidRPr="000D3CFB">
        <w:t>CEModeB</w:t>
      </w:r>
      <w:proofErr w:type="spellEnd"/>
      <w:r w:rsidRPr="000D3CFB">
        <w:t xml:space="preserve">.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t>.</w:t>
      </w:r>
      <w:r w:rsidRPr="00591941">
        <w:t xml:space="preserve"> </w:t>
      </w:r>
      <w:r>
        <w:t xml:space="preserve">If the UE is not </w:t>
      </w:r>
      <w:r>
        <w:rPr>
          <w:rFonts w:eastAsia="SimSun" w:hint="eastAsia"/>
          <w:lang w:eastAsia="zh-CN"/>
        </w:rPr>
        <w:t xml:space="preserve">configured with higher layer parameter </w:t>
      </w:r>
      <w:proofErr w:type="spellStart"/>
      <w:r w:rsidRPr="009A01A0">
        <w:rPr>
          <w:rFonts w:eastAsia="SimSun"/>
          <w:i/>
          <w:lang w:eastAsia="zh-CN"/>
        </w:rPr>
        <w:t>ce</w:t>
      </w:r>
      <w:proofErr w:type="spellEnd"/>
      <w:r w:rsidRPr="009A01A0">
        <w:rPr>
          <w:rFonts w:eastAsia="SimSun"/>
          <w:i/>
          <w:lang w:eastAsia="zh-CN"/>
        </w:rPr>
        <w:t>-PUSCH-</w:t>
      </w:r>
      <w:proofErr w:type="spellStart"/>
      <w:r w:rsidRPr="009A01A0">
        <w:rPr>
          <w:rFonts w:eastAsia="SimSun"/>
          <w:i/>
          <w:lang w:eastAsia="zh-CN"/>
        </w:rPr>
        <w:t>FlexibleStartPRB</w:t>
      </w:r>
      <w:proofErr w:type="spellEnd"/>
      <w:r w:rsidRPr="009A01A0">
        <w:rPr>
          <w:rFonts w:eastAsia="SimSun"/>
          <w:i/>
          <w:lang w:eastAsia="zh-CN"/>
        </w:rPr>
        <w:t>-</w:t>
      </w:r>
      <w:proofErr w:type="spellStart"/>
      <w:r w:rsidRPr="009A01A0">
        <w:rPr>
          <w:rFonts w:eastAsia="SimSun"/>
          <w:i/>
          <w:lang w:eastAsia="zh-CN"/>
        </w:rPr>
        <w:t>AllocOffset</w:t>
      </w:r>
      <w:proofErr w:type="spellEnd"/>
      <w:r>
        <w:rPr>
          <w:rFonts w:eastAsia="SimSun"/>
          <w:lang w:eastAsia="zh-CN"/>
        </w:rPr>
        <w:t xml:space="preserve">, </w:t>
      </w:r>
      <w:r w:rsidRPr="004C6C7F">
        <w:rPr>
          <w:rFonts w:eastAsia="SimSun"/>
          <w:position w:val="-10"/>
          <w:lang w:eastAsia="zh-CN"/>
        </w:rPr>
        <w:object w:dxaOrig="680" w:dyaOrig="300" w14:anchorId="7976E05D">
          <v:shape id="_x0000_i1044" type="#_x0000_t75" style="width:33.75pt;height:15pt" o:ole="">
            <v:imagedata r:id="rId55" o:title=""/>
          </v:shape>
          <o:OLEObject Type="Embed" ProgID="Equation.DSMT4" ShapeID="_x0000_i1044" DrawAspect="Content" ObjectID="_1603863560" r:id="rId56"/>
        </w:object>
      </w:r>
      <w:r>
        <w:rPr>
          <w:rFonts w:eastAsia="SimSun"/>
          <w:lang w:eastAsia="zh-CN"/>
        </w:rPr>
        <w:t xml:space="preserve"> else value of </w:t>
      </w:r>
      <w:r w:rsidRPr="004C6C7F">
        <w:rPr>
          <w:rFonts w:eastAsia="SimSun"/>
          <w:position w:val="-10"/>
          <w:lang w:eastAsia="zh-CN"/>
        </w:rPr>
        <w:object w:dxaOrig="360" w:dyaOrig="300" w14:anchorId="608A4D23">
          <v:shape id="_x0000_i1045" type="#_x0000_t75" style="width:18.75pt;height:15pt" o:ole="">
            <v:imagedata r:id="rId57" o:title=""/>
          </v:shape>
          <o:OLEObject Type="Embed" ProgID="Equation.DSMT4" ShapeID="_x0000_i1045" DrawAspect="Content" ObjectID="_1603863561" r:id="rId58"/>
        </w:object>
      </w:r>
      <w:r>
        <w:rPr>
          <w:rFonts w:eastAsia="SimSun"/>
          <w:lang w:eastAsia="zh-CN"/>
        </w:rPr>
        <w:t xml:space="preserve">is given by the higher layer parameter, </w:t>
      </w:r>
      <w:proofErr w:type="spellStart"/>
      <w:r>
        <w:rPr>
          <w:rFonts w:eastAsia="SimSun"/>
          <w:i/>
          <w:lang w:eastAsia="zh-CN"/>
        </w:rPr>
        <w:t>o</w:t>
      </w:r>
      <w:r w:rsidRPr="009A01A0">
        <w:rPr>
          <w:rFonts w:eastAsia="SimSun"/>
          <w:i/>
          <w:lang w:eastAsia="zh-CN"/>
        </w:rPr>
        <w:t>ffsetCeModeB</w:t>
      </w:r>
      <w:proofErr w:type="spellEnd"/>
      <w:r>
        <w:rPr>
          <w:rFonts w:eastAsia="SimSun"/>
          <w:lang w:eastAsia="zh-CN"/>
        </w:rPr>
        <w:t>.</w:t>
      </w:r>
    </w:p>
    <w:p w14:paraId="3CD0EEF2" w14:textId="6029B92B" w:rsidR="00736180" w:rsidRPr="007E733A" w:rsidRDefault="00736180" w:rsidP="00736180">
      <w:pPr>
        <w:rPr>
          <w:rFonts w:eastAsia="SimSun"/>
          <w:lang w:eastAsia="zh-CN"/>
        </w:rPr>
      </w:pPr>
      <w:r w:rsidRPr="007E733A">
        <w:t xml:space="preserve">If the UE is </w:t>
      </w:r>
      <w:r w:rsidRPr="007E733A">
        <w:rPr>
          <w:rFonts w:eastAsia="SimSun" w:hint="eastAsia"/>
          <w:lang w:eastAsia="zh-CN"/>
        </w:rPr>
        <w:t xml:space="preserve">configured with higher layer parameter </w:t>
      </w:r>
      <w:proofErr w:type="spellStart"/>
      <w:r w:rsidRPr="007E733A">
        <w:rPr>
          <w:rFonts w:eastAsia="SimSun"/>
          <w:i/>
          <w:lang w:eastAsia="zh-CN"/>
        </w:rPr>
        <w:t>ce</w:t>
      </w:r>
      <w:proofErr w:type="spellEnd"/>
      <w:r w:rsidRPr="007E733A">
        <w:rPr>
          <w:rFonts w:eastAsia="SimSun"/>
          <w:i/>
          <w:lang w:eastAsia="zh-CN"/>
        </w:rPr>
        <w:t>-PUSCH-</w:t>
      </w:r>
      <w:proofErr w:type="spellStart"/>
      <w:r w:rsidRPr="007E733A">
        <w:rPr>
          <w:rFonts w:eastAsia="SimSun"/>
          <w:i/>
          <w:lang w:eastAsia="zh-CN"/>
        </w:rPr>
        <w:t>FlexibleStartPRB</w:t>
      </w:r>
      <w:proofErr w:type="spellEnd"/>
      <w:r w:rsidRPr="007E733A">
        <w:rPr>
          <w:rFonts w:eastAsia="SimSun"/>
          <w:i/>
          <w:lang w:eastAsia="zh-CN"/>
        </w:rPr>
        <w:t>-</w:t>
      </w:r>
      <w:proofErr w:type="spellStart"/>
      <w:r w:rsidRPr="007E733A">
        <w:rPr>
          <w:rFonts w:eastAsia="SimSun"/>
          <w:i/>
          <w:lang w:eastAsia="zh-CN"/>
        </w:rPr>
        <w:t>AllocOffset</w:t>
      </w:r>
      <w:proofErr w:type="spellEnd"/>
      <w:r w:rsidRPr="007E733A">
        <w:rPr>
          <w:rFonts w:eastAsia="MS Mincho"/>
        </w:rPr>
        <w:t xml:space="preserve"> and the value of the resource allocation field is '110' or '111', the allocated resource blocks with indices less than 0 and greater than 5 </w:t>
      </w:r>
      <w:r w:rsidRPr="007E733A">
        <w:rPr>
          <w:rFonts w:eastAsia="SimSun"/>
          <w:lang w:eastAsia="zh-CN"/>
        </w:rPr>
        <w:t xml:space="preserve">correspond to resource-blocks outside the allocated narrowband relative to resource block 0. The physical resource-block numbers are </w:t>
      </w:r>
      <w:del w:id="75" w:author="Le Liu" w:date="2018-11-15T16:04:00Z">
        <w:r w:rsidRPr="007E733A" w:rsidDel="00322D80">
          <w:rPr>
            <w:position w:val="-12"/>
          </w:rPr>
          <w:object w:dxaOrig="4819" w:dyaOrig="360" w14:anchorId="34BE3393">
            <v:shape id="_x0000_i1046" type="#_x0000_t75" style="width:243pt;height:18.75pt" o:ole="">
              <v:imagedata r:id="rId59" o:title=""/>
            </v:shape>
            <o:OLEObject Type="Embed" ProgID="Equation.DSMT4" ShapeID="_x0000_i1046" DrawAspect="Content" ObjectID="_1603863562" r:id="rId60"/>
          </w:object>
        </w:r>
      </w:del>
      <m:oMath>
        <m:r>
          <w:ins w:id="76" w:author="Le Liu" w:date="2018-11-15T16:04:00Z">
            <w:rPr>
              <w:rFonts w:ascii="Cambria Math" w:hAnsi="Cambria Math"/>
            </w:rPr>
            <m:t>{</m:t>
          </w:ins>
        </m:r>
        <m:func>
          <m:funcPr>
            <m:ctrlPr>
              <w:ins w:id="77" w:author="Le Liu" w:date="2018-11-15T16:04:00Z">
                <w:rPr>
                  <w:rFonts w:ascii="Cambria Math" w:hAnsi="Cambria Math"/>
                  <w:sz w:val="24"/>
                  <w:szCs w:val="24"/>
                </w:rPr>
              </w:ins>
            </m:ctrlPr>
          </m:funcPr>
          <m:fName>
            <m:r>
              <w:ins w:id="78" w:author="Le Liu" w:date="2018-11-15T16:04:00Z">
                <m:rPr>
                  <m:sty m:val="p"/>
                </m:rPr>
                <w:rPr>
                  <w:rFonts w:ascii="Cambria Math" w:hAnsi="Cambria Math"/>
                </w:rPr>
                <m:t>max</m:t>
              </w:ins>
            </m:r>
            <m:ctrlPr>
              <w:ins w:id="79" w:author="Le Liu" w:date="2018-11-15T16:04:00Z">
                <w:rPr>
                  <w:rFonts w:ascii="Cambria Math" w:hAnsi="Cambria Math"/>
                  <w:i/>
                  <w:iCs/>
                  <w:sz w:val="24"/>
                  <w:szCs w:val="24"/>
                </w:rPr>
              </w:ins>
            </m:ctrlPr>
          </m:fName>
          <m:e>
            <m:d>
              <m:dPr>
                <m:ctrlPr>
                  <w:ins w:id="80" w:author="Le Liu" w:date="2018-11-15T16:04:00Z">
                    <w:rPr>
                      <w:rFonts w:ascii="Cambria Math" w:hAnsi="Cambria Math"/>
                      <w:i/>
                      <w:iCs/>
                      <w:sz w:val="24"/>
                      <w:szCs w:val="24"/>
                    </w:rPr>
                  </w:ins>
                </m:ctrlPr>
              </m:dPr>
              <m:e>
                <m:sSub>
                  <m:sSubPr>
                    <m:ctrlPr>
                      <w:ins w:id="81" w:author="Le Liu" w:date="2018-11-15T16:04:00Z">
                        <w:rPr>
                          <w:rFonts w:ascii="Cambria Math" w:hAnsi="Cambria Math"/>
                          <w:i/>
                          <w:iCs/>
                          <w:sz w:val="24"/>
                          <w:szCs w:val="24"/>
                        </w:rPr>
                      </w:ins>
                    </m:ctrlPr>
                  </m:sSubPr>
                  <m:e>
                    <m:r>
                      <w:ins w:id="82" w:author="Le Liu" w:date="2018-11-15T16:04:00Z">
                        <w:rPr>
                          <w:rFonts w:ascii="Cambria Math" w:hAnsi="Cambria Math"/>
                        </w:rPr>
                        <m:t>l</m:t>
                      </w:ins>
                    </m:r>
                  </m:e>
                  <m:sub>
                    <m:r>
                      <w:ins w:id="83" w:author="Le Liu" w:date="2018-11-15T16:04:00Z">
                        <w:rPr>
                          <w:rFonts w:ascii="Cambria Math" w:hAnsi="Cambria Math"/>
                        </w:rPr>
                        <m:t>e</m:t>
                      </w:ins>
                    </m:r>
                  </m:sub>
                </m:sSub>
                <m:r>
                  <w:ins w:id="84" w:author="Le Liu" w:date="2018-11-15T16:04:00Z">
                    <w:rPr>
                      <w:rFonts w:ascii="Cambria Math" w:hAnsi="Cambria Math"/>
                    </w:rPr>
                    <m:t>,</m:t>
                  </w:ins>
                </m:r>
                <m:sSub>
                  <m:sSubPr>
                    <m:ctrlPr>
                      <w:ins w:id="85" w:author="Le Liu" w:date="2018-11-15T16:04:00Z">
                        <w:rPr>
                          <w:rFonts w:ascii="Cambria Math" w:hAnsi="Cambria Math"/>
                          <w:i/>
                          <w:iCs/>
                          <w:sz w:val="24"/>
                          <w:szCs w:val="24"/>
                        </w:rPr>
                      </w:ins>
                    </m:ctrlPr>
                  </m:sSubPr>
                  <m:e>
                    <m:r>
                      <w:ins w:id="86" w:author="Le Liu" w:date="2018-11-15T16:04:00Z">
                        <w:rPr>
                          <w:rFonts w:ascii="Cambria Math" w:hAnsi="Cambria Math"/>
                        </w:rPr>
                        <m:t>n</m:t>
                      </w:ins>
                    </m:r>
                  </m:e>
                  <m:sub>
                    <m:r>
                      <w:ins w:id="87" w:author="Le Liu" w:date="2018-11-15T16:04:00Z">
                        <w:rPr>
                          <w:rFonts w:ascii="Cambria Math" w:hAnsi="Cambria Math"/>
                        </w:rPr>
                        <m:t>RB</m:t>
                      </w:ins>
                    </m:r>
                  </m:sub>
                </m:sSub>
                <m:r>
                  <w:ins w:id="88" w:author="Le Liu" w:date="2018-11-15T16:04:00Z">
                    <w:rPr>
                      <w:rFonts w:ascii="Cambria Math" w:hAnsi="Cambria Math"/>
                    </w:rPr>
                    <m:t>+</m:t>
                  </w:ins>
                </m:r>
                <m:sSub>
                  <m:sSubPr>
                    <m:ctrlPr>
                      <w:ins w:id="89" w:author="Le Liu" w:date="2018-11-15T16:04:00Z">
                        <w:rPr>
                          <w:rFonts w:ascii="Cambria Math" w:hAnsi="Cambria Math"/>
                          <w:i/>
                          <w:iCs/>
                          <w:sz w:val="24"/>
                          <w:szCs w:val="24"/>
                        </w:rPr>
                      </w:ins>
                    </m:ctrlPr>
                  </m:sSubPr>
                  <m:e>
                    <m:r>
                      <w:ins w:id="90" w:author="Le Liu" w:date="2018-11-15T16:04:00Z">
                        <w:rPr>
                          <w:rFonts w:ascii="Cambria Math" w:hAnsi="Cambria Math"/>
                        </w:rPr>
                        <m:t>n</m:t>
                      </w:ins>
                    </m:r>
                  </m:e>
                  <m:sub>
                    <m:r>
                      <w:ins w:id="91" w:author="Le Liu" w:date="2018-11-15T16:04:00Z">
                        <w:rPr>
                          <w:rFonts w:ascii="Cambria Math" w:hAnsi="Cambria Math"/>
                        </w:rPr>
                        <m:t>NB,0</m:t>
                      </w:ins>
                    </m:r>
                  </m:sub>
                </m:sSub>
                <m:r>
                  <w:ins w:id="92" w:author="Le Liu" w:date="2018-11-15T16:04:00Z">
                    <w:rPr>
                      <w:rFonts w:ascii="Cambria Math" w:hAnsi="Cambria Math"/>
                    </w:rPr>
                    <m:t>+2i</m:t>
                  </w:ins>
                </m:r>
              </m:e>
            </m:d>
          </m:e>
        </m:func>
        <m:r>
          <w:ins w:id="93" w:author="Le Liu" w:date="2018-11-15T16:04:00Z">
            <w:rPr>
              <w:rFonts w:ascii="Cambria Math" w:hAnsi="Cambria Math"/>
            </w:rPr>
            <m:t>,</m:t>
          </w:ins>
        </m:r>
        <m:func>
          <m:funcPr>
            <m:ctrlPr>
              <w:ins w:id="94" w:author="Le Liu" w:date="2018-11-15T16:04:00Z">
                <w:rPr>
                  <w:rFonts w:ascii="Cambria Math" w:hAnsi="Cambria Math"/>
                  <w:sz w:val="24"/>
                  <w:szCs w:val="24"/>
                </w:rPr>
              </w:ins>
            </m:ctrlPr>
          </m:funcPr>
          <m:fName>
            <m:r>
              <w:ins w:id="95" w:author="Le Liu" w:date="2018-11-15T16:04:00Z">
                <m:rPr>
                  <m:sty m:val="p"/>
                </m:rPr>
                <w:rPr>
                  <w:rFonts w:ascii="Cambria Math" w:hAnsi="Cambria Math"/>
                </w:rPr>
                <m:t>min</m:t>
              </w:ins>
            </m:r>
            <m:ctrlPr>
              <w:ins w:id="96" w:author="Le Liu" w:date="2018-11-15T16:04:00Z">
                <w:rPr>
                  <w:rFonts w:ascii="Cambria Math" w:hAnsi="Cambria Math"/>
                  <w:i/>
                  <w:iCs/>
                  <w:sz w:val="24"/>
                  <w:szCs w:val="24"/>
                </w:rPr>
              </w:ins>
            </m:ctrlPr>
          </m:fName>
          <m:e>
            <m:d>
              <m:dPr>
                <m:ctrlPr>
                  <w:ins w:id="97" w:author="Le Liu" w:date="2018-11-15T16:04:00Z">
                    <w:rPr>
                      <w:rFonts w:ascii="Cambria Math" w:hAnsi="Cambria Math"/>
                      <w:i/>
                      <w:iCs/>
                      <w:sz w:val="24"/>
                      <w:szCs w:val="24"/>
                    </w:rPr>
                  </w:ins>
                </m:ctrlPr>
              </m:dPr>
              <m:e>
                <m:sSubSup>
                  <m:sSubSupPr>
                    <m:ctrlPr>
                      <w:ins w:id="98" w:author="Le Liu" w:date="2018-11-15T16:04:00Z">
                        <w:rPr>
                          <w:rFonts w:ascii="Cambria Math" w:hAnsi="Cambria Math"/>
                          <w:i/>
                          <w:iCs/>
                          <w:sz w:val="24"/>
                          <w:szCs w:val="24"/>
                        </w:rPr>
                      </w:ins>
                    </m:ctrlPr>
                  </m:sSubSupPr>
                  <m:e>
                    <m:r>
                      <w:ins w:id="99" w:author="Le Liu" w:date="2018-11-15T16:04:00Z">
                        <w:rPr>
                          <w:rFonts w:ascii="Cambria Math" w:hAnsi="Cambria Math"/>
                        </w:rPr>
                        <m:t>N</m:t>
                      </w:ins>
                    </m:r>
                  </m:e>
                  <m:sub>
                    <m:r>
                      <w:ins w:id="100" w:author="Le Liu" w:date="2018-11-15T16:04:00Z">
                        <w:rPr>
                          <w:rFonts w:ascii="Cambria Math" w:hAnsi="Cambria Math"/>
                        </w:rPr>
                        <m:t>RB</m:t>
                      </w:ins>
                    </m:r>
                  </m:sub>
                  <m:sup>
                    <m:r>
                      <w:ins w:id="101" w:author="Le Liu" w:date="2018-11-15T16:04:00Z">
                        <w:rPr>
                          <w:rFonts w:ascii="Cambria Math" w:hAnsi="Cambria Math"/>
                        </w:rPr>
                        <m:t>UL</m:t>
                      </w:ins>
                    </m:r>
                  </m:sup>
                </m:sSubSup>
                <m:r>
                  <w:ins w:id="102" w:author="Le Liu" w:date="2018-11-15T16:04:00Z">
                    <w:rPr>
                      <w:rFonts w:ascii="Cambria Math" w:hAnsi="Cambria Math"/>
                    </w:rPr>
                    <m:t>-</m:t>
                  </w:ins>
                </m:r>
                <m:sSub>
                  <m:sSubPr>
                    <m:ctrlPr>
                      <w:ins w:id="103" w:author="Le Liu" w:date="2018-11-15T16:04:00Z">
                        <w:rPr>
                          <w:rFonts w:ascii="Cambria Math" w:hAnsi="Cambria Math"/>
                          <w:i/>
                          <w:iCs/>
                          <w:sz w:val="24"/>
                          <w:szCs w:val="24"/>
                        </w:rPr>
                      </w:ins>
                    </m:ctrlPr>
                  </m:sSubPr>
                  <m:e>
                    <m:r>
                      <w:ins w:id="104" w:author="Le Liu" w:date="2018-11-15T16:04:00Z">
                        <w:rPr>
                          <w:rFonts w:ascii="Cambria Math" w:hAnsi="Cambria Math"/>
                        </w:rPr>
                        <m:t>l</m:t>
                      </w:ins>
                    </m:r>
                  </m:e>
                  <m:sub>
                    <m:r>
                      <w:ins w:id="105" w:author="Le Liu" w:date="2018-11-15T16:04:00Z">
                        <w:rPr>
                          <w:rFonts w:ascii="Cambria Math" w:hAnsi="Cambria Math"/>
                        </w:rPr>
                        <m:t>e</m:t>
                      </w:ins>
                    </m:r>
                  </m:sub>
                </m:sSub>
                <m:r>
                  <w:ins w:id="106" w:author="Le Liu" w:date="2018-11-15T16:04:00Z">
                    <w:rPr>
                      <w:rFonts w:ascii="Cambria Math" w:hAnsi="Cambria Math"/>
                    </w:rPr>
                    <m:t>-1,</m:t>
                  </w:ins>
                </m:r>
                <m:sSub>
                  <m:sSubPr>
                    <m:ctrlPr>
                      <w:ins w:id="107" w:author="Le Liu" w:date="2018-11-15T16:04:00Z">
                        <w:rPr>
                          <w:rFonts w:ascii="Cambria Math" w:hAnsi="Cambria Math"/>
                          <w:i/>
                          <w:iCs/>
                          <w:sz w:val="24"/>
                          <w:szCs w:val="24"/>
                        </w:rPr>
                      </w:ins>
                    </m:ctrlPr>
                  </m:sSubPr>
                  <m:e>
                    <m:r>
                      <w:ins w:id="108" w:author="Le Liu" w:date="2018-11-15T16:04:00Z">
                        <w:rPr>
                          <w:rFonts w:ascii="Cambria Math" w:hAnsi="Cambria Math"/>
                        </w:rPr>
                        <m:t>n</m:t>
                      </w:ins>
                    </m:r>
                  </m:e>
                  <m:sub>
                    <m:r>
                      <w:ins w:id="109" w:author="Le Liu" w:date="2018-11-15T16:04:00Z">
                        <w:rPr>
                          <w:rFonts w:ascii="Cambria Math" w:hAnsi="Cambria Math"/>
                        </w:rPr>
                        <m:t>RB</m:t>
                      </w:ins>
                    </m:r>
                  </m:sub>
                </m:sSub>
                <m:r>
                  <w:ins w:id="110" w:author="Le Liu" w:date="2018-11-15T16:04:00Z">
                    <w:rPr>
                      <w:rFonts w:ascii="Cambria Math" w:hAnsi="Cambria Math"/>
                    </w:rPr>
                    <m:t>+</m:t>
                  </w:ins>
                </m:r>
                <m:sSub>
                  <m:sSubPr>
                    <m:ctrlPr>
                      <w:ins w:id="111" w:author="Le Liu" w:date="2018-11-15T16:04:00Z">
                        <w:rPr>
                          <w:rFonts w:ascii="Cambria Math" w:hAnsi="Cambria Math"/>
                          <w:i/>
                          <w:iCs/>
                          <w:sz w:val="24"/>
                          <w:szCs w:val="24"/>
                        </w:rPr>
                      </w:ins>
                    </m:ctrlPr>
                  </m:sSubPr>
                  <m:e>
                    <m:r>
                      <w:ins w:id="112" w:author="Le Liu" w:date="2018-11-15T16:04:00Z">
                        <w:rPr>
                          <w:rFonts w:ascii="Cambria Math" w:hAnsi="Cambria Math"/>
                        </w:rPr>
                        <m:t>n</m:t>
                      </w:ins>
                    </m:r>
                  </m:e>
                  <m:sub>
                    <m:r>
                      <w:ins w:id="113" w:author="Le Liu" w:date="2018-11-15T16:04:00Z">
                        <w:rPr>
                          <w:rFonts w:ascii="Cambria Math" w:hAnsi="Cambria Math"/>
                        </w:rPr>
                        <m:t>NB,0</m:t>
                      </w:ins>
                    </m:r>
                  </m:sub>
                </m:sSub>
                <m:r>
                  <w:ins w:id="114" w:author="Le Liu" w:date="2018-11-15T16:04:00Z">
                    <w:rPr>
                      <w:rFonts w:ascii="Cambria Math" w:hAnsi="Cambria Math"/>
                    </w:rPr>
                    <m:t>+2i</m:t>
                  </w:ins>
                </m:r>
              </m:e>
            </m:d>
          </m:e>
        </m:func>
        <m:r>
          <w:ins w:id="115" w:author="Le Liu" w:date="2018-11-15T16:04:00Z">
            <w:rPr>
              <w:rFonts w:ascii="Cambria Math" w:hAnsi="Cambria Math"/>
            </w:rPr>
            <m:t>}</m:t>
          </w:ins>
        </m:r>
      </m:oMath>
      <w:ins w:id="116" w:author="Le Liu" w:date="2018-11-15T16:04:00Z">
        <w:del w:id="117" w:author="Johan Bergman" w:date="2018-11-16T02:30:00Z">
          <w:r w:rsidR="00322D80" w:rsidRPr="007E733A" w:rsidDel="00B61468">
            <w:delText xml:space="preserve"> </w:delText>
          </w:r>
        </w:del>
      </w:ins>
      <w:r w:rsidRPr="007E733A">
        <w:rPr>
          <w:rFonts w:eastAsia="SimSun"/>
          <w:iCs/>
        </w:rPr>
        <w:t xml:space="preserve"> with </w:t>
      </w:r>
      <m:oMath>
        <m:r>
          <w:rPr>
            <w:rFonts w:ascii="Cambria Math" w:hAnsi="Cambria Math" w:cs="Calibri"/>
          </w:rPr>
          <m:t>i=0</m:t>
        </m:r>
      </m:oMath>
      <w:r w:rsidRPr="007E733A">
        <w:rPr>
          <w:rFonts w:eastAsia="SimSun"/>
          <w:iCs/>
        </w:rPr>
        <w:t xml:space="preserve"> or </w:t>
      </w:r>
      <m:oMath>
        <m:r>
          <w:rPr>
            <w:rFonts w:ascii="Cambria Math" w:hAnsi="Cambria Math" w:cs="Calibri"/>
          </w:rPr>
          <m:t>i=1</m:t>
        </m:r>
      </m:oMath>
      <w:r w:rsidRPr="007E733A">
        <w:rPr>
          <w:rFonts w:eastAsia="SimSun"/>
          <w:iCs/>
        </w:rPr>
        <w:t xml:space="preserve"> for </w:t>
      </w:r>
      <w:r w:rsidRPr="007E733A">
        <w:rPr>
          <w:rFonts w:eastAsia="MS Mincho"/>
        </w:rPr>
        <w:t>the resource allocation field of '110' or '111', respectively, where</w:t>
      </w:r>
      <w:ins w:id="118" w:author="Le Liu" w:date="2018-11-15T16:04:00Z">
        <w:r w:rsidR="00FD5FF3" w:rsidRPr="00676F41">
          <w:rPr>
            <w:rFonts w:eastAsia="MS Mincho"/>
          </w:rPr>
          <w:t xml:space="preserve"> </w:t>
        </w:r>
      </w:ins>
      <w:bookmarkStart w:id="119" w:name="_Hlk530102136"/>
      <m:oMath>
        <m:sSub>
          <m:sSubPr>
            <m:ctrlPr>
              <w:ins w:id="120" w:author="Le Liu" w:date="2018-11-15T16:05:00Z">
                <w:rPr>
                  <w:rFonts w:ascii="Cambria Math" w:eastAsia="SimSun" w:hAnsi="Cambria Math"/>
                  <w:i/>
                  <w:iCs/>
                  <w:lang w:eastAsia="zh-CN" w:bidi="ar-AE"/>
                </w:rPr>
              </w:ins>
            </m:ctrlPr>
          </m:sSubPr>
          <m:e>
            <m:r>
              <w:ins w:id="121" w:author="Le Liu" w:date="2018-11-15T16:05:00Z">
                <w:rPr>
                  <w:rFonts w:ascii="Cambria Math" w:eastAsia="SimSun" w:hAnsi="Cambria Math"/>
                  <w:lang w:eastAsia="zh-CN" w:bidi="ar-AE"/>
                </w:rPr>
                <m:t>l</m:t>
              </w:ins>
            </m:r>
          </m:e>
          <m:sub>
            <m:r>
              <w:ins w:id="122" w:author="Le Liu" w:date="2018-11-15T16:05:00Z">
                <w:rPr>
                  <w:rFonts w:ascii="Cambria Math" w:eastAsia="SimSun" w:hAnsi="Cambria Math"/>
                  <w:lang w:eastAsia="zh-CN" w:bidi="ar-AE"/>
                </w:rPr>
                <m:t>e</m:t>
              </w:ins>
            </m:r>
          </m:sub>
        </m:sSub>
        <m:r>
          <w:ins w:id="123" w:author="Le Liu" w:date="2018-11-15T16:05:00Z">
            <w:rPr>
              <w:rFonts w:ascii="Cambria Math" w:eastAsia="SimSun" w:hAnsi="Cambria Math"/>
              <w:lang w:eastAsia="zh-CN" w:bidi="ar-AE"/>
            </w:rPr>
            <m:t>=</m:t>
          </w:ins>
        </m:r>
        <m:d>
          <m:dPr>
            <m:begChr m:val="⌊"/>
            <m:endChr m:val="⌋"/>
            <m:ctrlPr>
              <w:ins w:id="124" w:author="Le Liu" w:date="2018-11-15T16:05:00Z">
                <w:rPr>
                  <w:rFonts w:ascii="Cambria Math" w:eastAsia="SimSun" w:hAnsi="Cambria Math"/>
                  <w:i/>
                  <w:iCs/>
                  <w:lang w:eastAsia="zh-CN" w:bidi="ar-AE"/>
                </w:rPr>
              </w:ins>
            </m:ctrlPr>
          </m:dPr>
          <m:e>
            <m:f>
              <m:fPr>
                <m:ctrlPr>
                  <w:ins w:id="125" w:author="Le Liu" w:date="2018-11-15T16:05:00Z">
                    <w:rPr>
                      <w:rFonts w:ascii="Cambria Math" w:eastAsia="SimSun" w:hAnsi="Cambria Math"/>
                      <w:i/>
                      <w:iCs/>
                      <w:lang w:eastAsia="zh-CN" w:bidi="ar-AE"/>
                    </w:rPr>
                  </w:ins>
                </m:ctrlPr>
              </m:fPr>
              <m:num>
                <m:sSubSup>
                  <m:sSubSupPr>
                    <m:ctrlPr>
                      <w:ins w:id="126" w:author="Le Liu" w:date="2018-11-15T16:03:00Z">
                        <w:rPr>
                          <w:rFonts w:ascii="Cambria Math" w:hAnsi="Cambria Math"/>
                          <w:i/>
                          <w:iCs/>
                          <w:sz w:val="24"/>
                          <w:szCs w:val="24"/>
                        </w:rPr>
                      </w:ins>
                    </m:ctrlPr>
                  </m:sSubSupPr>
                  <m:e>
                    <m:r>
                      <w:ins w:id="127" w:author="Le Liu" w:date="2018-11-15T16:03:00Z">
                        <w:rPr>
                          <w:rFonts w:ascii="Cambria Math" w:hAnsi="Cambria Math"/>
                        </w:rPr>
                        <m:t>N</m:t>
                      </w:ins>
                    </m:r>
                  </m:e>
                  <m:sub>
                    <m:r>
                      <w:ins w:id="128" w:author="Le Liu" w:date="2018-11-15T16:03:00Z">
                        <w:rPr>
                          <w:rFonts w:ascii="Cambria Math" w:hAnsi="Cambria Math"/>
                        </w:rPr>
                        <m:t>RB</m:t>
                      </w:ins>
                    </m:r>
                  </m:sub>
                  <m:sup>
                    <m:r>
                      <w:ins w:id="129" w:author="Le Liu" w:date="2018-11-15T16:03:00Z">
                        <w:rPr>
                          <w:rFonts w:ascii="Cambria Math" w:hAnsi="Cambria Math"/>
                        </w:rPr>
                        <m:t>UL</m:t>
                      </w:ins>
                    </m:r>
                  </m:sup>
                </m:sSubSup>
              </m:num>
              <m:den>
                <m:r>
                  <w:ins w:id="130" w:author="Le Liu" w:date="2018-11-15T16:05:00Z">
                    <w:rPr>
                      <w:rFonts w:ascii="Cambria Math" w:eastAsia="SimSun" w:hAnsi="Cambria Math"/>
                      <w:lang w:eastAsia="zh-CN" w:bidi="ar-AE"/>
                    </w:rPr>
                    <m:t>2</m:t>
                  </w:ins>
                </m:r>
              </m:den>
            </m:f>
          </m:e>
        </m:d>
        <m:r>
          <w:ins w:id="131" w:author="Le Liu" w:date="2018-11-15T16:05:00Z">
            <w:rPr>
              <w:rFonts w:ascii="Cambria Math" w:eastAsia="SimSun" w:hAnsi="Cambria Math"/>
              <w:lang w:eastAsia="zh-CN" w:bidi="ar-AE"/>
            </w:rPr>
            <m:t>-</m:t>
          </w:ins>
        </m:r>
        <m:f>
          <m:fPr>
            <m:ctrlPr>
              <w:ins w:id="132" w:author="Le Liu" w:date="2018-11-15T16:05:00Z">
                <w:rPr>
                  <w:rFonts w:ascii="Cambria Math" w:eastAsia="SimSun" w:hAnsi="Cambria Math"/>
                  <w:i/>
                  <w:iCs/>
                  <w:lang w:eastAsia="zh-CN" w:bidi="ar-AE"/>
                </w:rPr>
              </w:ins>
            </m:ctrlPr>
          </m:fPr>
          <m:num>
            <m:r>
              <w:ins w:id="133" w:author="Le Liu" w:date="2018-11-15T16:05:00Z">
                <w:rPr>
                  <w:rFonts w:ascii="Cambria Math" w:eastAsia="SimSun" w:hAnsi="Cambria Math"/>
                  <w:lang w:eastAsia="zh-CN" w:bidi="ar-AE"/>
                </w:rPr>
                <m:t>6</m:t>
              </w:ins>
            </m:r>
            <m:sSubSup>
              <m:sSubSupPr>
                <m:ctrlPr>
                  <w:ins w:id="134" w:author="Le Liu" w:date="2018-11-15T18:13:00Z">
                    <w:rPr>
                      <w:rFonts w:ascii="Cambria Math" w:hAnsi="Cambria Math"/>
                      <w:i/>
                      <w:iCs/>
                      <w:sz w:val="24"/>
                      <w:szCs w:val="24"/>
                    </w:rPr>
                  </w:ins>
                </m:ctrlPr>
              </m:sSubSupPr>
              <m:e>
                <m:r>
                  <w:ins w:id="135" w:author="Le Liu" w:date="2018-11-15T18:13:00Z">
                    <w:rPr>
                      <w:rFonts w:ascii="Cambria Math" w:hAnsi="Cambria Math"/>
                    </w:rPr>
                    <m:t>N</m:t>
                  </w:ins>
                </m:r>
              </m:e>
              <m:sub>
                <m:r>
                  <w:ins w:id="136" w:author="Le Liu" w:date="2018-11-15T18:13:00Z">
                    <w:rPr>
                      <w:rFonts w:ascii="Cambria Math" w:hAnsi="Cambria Math"/>
                    </w:rPr>
                    <m:t>NB</m:t>
                  </w:ins>
                </m:r>
              </m:sub>
              <m:sup>
                <m:r>
                  <w:ins w:id="137" w:author="Le Liu" w:date="2018-11-15T18:13:00Z">
                    <w:rPr>
                      <w:rFonts w:ascii="Cambria Math" w:hAnsi="Cambria Math"/>
                    </w:rPr>
                    <m:t>UL</m:t>
                  </w:ins>
                </m:r>
              </m:sup>
            </m:sSubSup>
          </m:num>
          <m:den>
            <m:r>
              <w:ins w:id="138" w:author="Le Liu" w:date="2018-11-15T16:05:00Z">
                <w:rPr>
                  <w:rFonts w:ascii="Cambria Math" w:eastAsia="SimSun" w:hAnsi="Cambria Math"/>
                  <w:lang w:eastAsia="zh-CN" w:bidi="ar-AE"/>
                </w:rPr>
                <m:t>2</m:t>
              </w:ins>
            </m:r>
          </m:den>
        </m:f>
      </m:oMath>
      <w:ins w:id="139" w:author="Le Liu" w:date="2018-11-15T16:05:00Z">
        <w:r w:rsidR="00FD5FF3" w:rsidRPr="00676F41">
          <w:rPr>
            <w:rFonts w:eastAsia="SimSun"/>
            <w:iCs/>
            <w:lang w:eastAsia="zh-CN" w:bidi="ar-AE"/>
          </w:rPr>
          <w:t xml:space="preserve"> is the number </w:t>
        </w:r>
        <w:bookmarkEnd w:id="119"/>
        <w:r w:rsidR="00322D80" w:rsidRPr="007E733A">
          <w:rPr>
            <w:rFonts w:eastAsia="SimSun"/>
            <w:iCs/>
            <w:lang w:eastAsia="zh-CN" w:bidi="ar-AE"/>
          </w:rPr>
          <w:t xml:space="preserve">of edge RB(s) outside narrowbands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322D80" w:rsidRPr="007E733A">
          <w:rPr>
            <w:rFonts w:eastAsia="SimSun"/>
            <w:iCs/>
            <w:lang w:eastAsia="zh-CN" w:bidi="ar-AE"/>
          </w:rPr>
          <w:t>,</w:t>
        </w:r>
        <w:r w:rsidR="00322D80" w:rsidRPr="007E733A">
          <w:rPr>
            <w:rFonts w:eastAsia="SimSun"/>
            <w:lang w:eastAsia="zh-CN" w:bidi="ar-AE"/>
          </w:rPr>
          <w:t xml:space="preserve"> </w:t>
        </w:r>
      </w:ins>
      <w:ins w:id="140" w:author="Le Liu" w:date="2018-11-16T08:51:00Z">
        <w:r w:rsidR="00F31A89">
          <w:rPr>
            <w:rFonts w:eastAsia="SimSun"/>
            <w:lang w:eastAsia="zh-CN" w:bidi="ar-AE"/>
          </w:rPr>
          <w:t>and</w:t>
        </w:r>
        <w:bookmarkStart w:id="141" w:name="_GoBack"/>
        <w:bookmarkEnd w:id="141"/>
        <w:r w:rsidR="00F31A89">
          <w:rPr>
            <w:rFonts w:eastAsia="SimSun"/>
            <w:lang w:eastAsia="zh-CN" w:bidi="ar-AE"/>
          </w:rPr>
          <w:t xml:space="preserve"> </w:t>
        </w:r>
      </w:ins>
      <m:oMath>
        <m:sSubSup>
          <m:sSubSupPr>
            <m:ctrlPr>
              <w:ins w:id="142" w:author="Le Liu" w:date="2018-11-15T18:14:00Z">
                <w:rPr>
                  <w:rFonts w:ascii="Cambria Math" w:hAnsi="Cambria Math"/>
                  <w:i/>
                  <w:iCs/>
                  <w:sz w:val="24"/>
                  <w:szCs w:val="24"/>
                </w:rPr>
              </w:ins>
            </m:ctrlPr>
          </m:sSubSupPr>
          <m:e>
            <m:r>
              <w:ins w:id="143" w:author="Le Liu" w:date="2018-11-15T18:14:00Z">
                <w:rPr>
                  <w:rFonts w:ascii="Cambria Math" w:hAnsi="Cambria Math"/>
                </w:rPr>
                <m:t>N</m:t>
              </w:ins>
            </m:r>
          </m:e>
          <m:sub>
            <m:r>
              <w:ins w:id="144" w:author="Le Liu" w:date="2018-11-15T18:14:00Z">
                <w:rPr>
                  <w:rFonts w:ascii="Cambria Math" w:hAnsi="Cambria Math"/>
                </w:rPr>
                <m:t>NB</m:t>
              </w:ins>
            </m:r>
          </m:sub>
          <m:sup>
            <m:r>
              <w:ins w:id="145" w:author="Le Liu" w:date="2018-11-15T18:14:00Z">
                <w:rPr>
                  <w:rFonts w:ascii="Cambria Math" w:hAnsi="Cambria Math"/>
                </w:rPr>
                <m:t>UL</m:t>
              </w:ins>
            </m:r>
          </m:sup>
        </m:sSubSup>
      </m:oMath>
      <w:ins w:id="146" w:author="Le Liu" w:date="2018-11-15T16:05:00Z">
        <w:r w:rsidR="00FD5FF3" w:rsidRPr="00676F41">
          <w:rPr>
            <w:rFonts w:eastAsia="SimSun"/>
            <w:lang w:eastAsia="zh-CN" w:bidi="ar-AE"/>
          </w:rPr>
          <w:t xml:space="preserve"> is the number </w:t>
        </w:r>
        <w:r w:rsidR="00322D80" w:rsidRPr="007E733A">
          <w:rPr>
            <w:rFonts w:eastAsia="SimSun"/>
            <w:lang w:eastAsia="zh-CN" w:bidi="ar-AE"/>
          </w:rPr>
          <w:t>of narrowbands</w:t>
        </w:r>
      </w:ins>
      <w:ins w:id="147" w:author="Le Liu" w:date="2018-11-15T16:04:00Z">
        <w:r w:rsidR="00322D80" w:rsidRPr="007E733A">
          <w:t>,</w:t>
        </w:r>
      </w:ins>
      <w:r w:rsidRPr="007E733A">
        <w:rPr>
          <w:rFonts w:eastAsia="MS Mincho"/>
        </w:rPr>
        <w:t xml:space="preserv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Pr="007E733A">
        <w:rPr>
          <w:rFonts w:eastAsia="MS Mincho"/>
          <w:iCs/>
        </w:rPr>
        <w:t xml:space="preserve"> is </w:t>
      </w:r>
      <w:r w:rsidRPr="007E733A">
        <w:rPr>
          <w:rFonts w:eastAsia="SimSun"/>
          <w:lang w:eastAsia="zh-CN"/>
        </w:rPr>
        <w:t>the smallest physical resource-block number of the narrowband as defined in Subclause 6.2.7 of [3]</w:t>
      </w:r>
      <w:r w:rsidRPr="007E733A">
        <w:rPr>
          <w:rFonts w:eastAsia="MS Mincho"/>
        </w:rPr>
        <w:t>.</w:t>
      </w:r>
      <w:ins w:id="148" w:author="Johan Bergman" w:date="2018-11-07T03:14:00Z">
        <w:r w:rsidR="00356A63" w:rsidRPr="007E733A">
          <w:t xml:space="preserve"> PUSCH resource allocations </w:t>
        </w:r>
      </w:ins>
      <w:ins w:id="149" w:author="Johan Bergman" w:date="2018-11-16T02:27:00Z">
        <w:r w:rsidR="00B61468" w:rsidRPr="007E733A">
          <w:t xml:space="preserve">shall not </w:t>
        </w:r>
      </w:ins>
      <w:ins w:id="150" w:author="Johan Bergman" w:date="2018-11-07T03:14:00Z">
        <w:r w:rsidR="00356A63" w:rsidRPr="007E733A">
          <w:t xml:space="preserve">contain PRB(s) not belonging to any narrowband unless it is the </w:t>
        </w:r>
        <w:proofErr w:type="spellStart"/>
        <w:r w:rsidR="00356A63" w:rsidRPr="007E733A">
          <w:t>center</w:t>
        </w:r>
        <w:proofErr w:type="spellEnd"/>
        <w:r w:rsidR="00356A63" w:rsidRPr="007E733A">
          <w:t xml:space="preserve"> PRB in </w:t>
        </w:r>
      </w:ins>
      <w:ins w:id="151" w:author="Johan Bergman" w:date="2018-11-07T03:15:00Z">
        <w:r w:rsidR="00356A63" w:rsidRPr="007E733A">
          <w:t xml:space="preserve">the </w:t>
        </w:r>
      </w:ins>
      <w:ins w:id="152" w:author="Johan Bergman" w:date="2018-11-07T03:14:00Z">
        <w:r w:rsidR="00356A63" w:rsidRPr="007E733A">
          <w:t>uplink system bandwidth</w:t>
        </w:r>
      </w:ins>
      <w:ins w:id="153" w:author="Johan Bergman" w:date="2018-11-07T03:15:00Z">
        <w:r w:rsidR="00356A63" w:rsidRPr="007E733A">
          <w:t>.</w:t>
        </w:r>
      </w:ins>
    </w:p>
    <w:p w14:paraId="366B981A" w14:textId="77777777" w:rsidR="00736180" w:rsidRPr="000D3CFB" w:rsidRDefault="00736180" w:rsidP="00736180"/>
    <w:p w14:paraId="58B6DD48" w14:textId="77777777" w:rsidR="00736180" w:rsidRPr="000D3CFB" w:rsidRDefault="00736180" w:rsidP="00736180">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w:t>
      </w:r>
      <w:proofErr w:type="spellStart"/>
      <w:r w:rsidRPr="000D3CFB">
        <w:rPr>
          <w:lang w:eastAsia="zh-CN"/>
        </w:rPr>
        <w:t>CEModeB</w:t>
      </w:r>
      <w:proofErr w:type="spellEnd"/>
      <w:r w:rsidRPr="000D3CFB">
        <w:rPr>
          <w:lang w:eastAsia="zh-CN"/>
        </w:rPr>
        <w:t>.</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736180" w:rsidRPr="000D3CFB" w14:paraId="47AB61D1" w14:textId="77777777" w:rsidTr="00111641">
        <w:trPr>
          <w:tblCellSpacing w:w="0" w:type="dxa"/>
          <w:jc w:val="center"/>
        </w:trPr>
        <w:tc>
          <w:tcPr>
            <w:tcW w:w="0" w:type="auto"/>
          </w:tcPr>
          <w:p w14:paraId="7A540A10" w14:textId="77777777" w:rsidR="00736180" w:rsidRPr="000D3CFB" w:rsidRDefault="00736180" w:rsidP="00111641">
            <w:pPr>
              <w:pStyle w:val="TAH"/>
            </w:pPr>
            <w:r w:rsidRPr="000D3CFB">
              <w:t xml:space="preserve">Value of resource allocation field </w:t>
            </w:r>
          </w:p>
        </w:tc>
        <w:tc>
          <w:tcPr>
            <w:tcW w:w="0" w:type="auto"/>
          </w:tcPr>
          <w:p w14:paraId="05131222" w14:textId="77777777" w:rsidR="00736180" w:rsidRPr="000D3CFB" w:rsidRDefault="00736180" w:rsidP="00111641">
            <w:pPr>
              <w:pStyle w:val="TAH"/>
              <w:rPr>
                <w:lang w:eastAsia="zh-CN"/>
              </w:rPr>
            </w:pPr>
            <w:r w:rsidRPr="000D3CFB">
              <w:rPr>
                <w:lang w:eastAsia="zh-CN"/>
              </w:rPr>
              <w:t xml:space="preserve">Allocated </w:t>
            </w:r>
            <w:r w:rsidRPr="000D3CFB">
              <w:t>resource blocks</w:t>
            </w:r>
            <w:r w:rsidRPr="000D3CFB">
              <w:rPr>
                <w:lang w:eastAsia="zh-CN"/>
              </w:rPr>
              <w:t xml:space="preserve"> </w:t>
            </w:r>
          </w:p>
        </w:tc>
      </w:tr>
      <w:tr w:rsidR="00736180" w:rsidRPr="000D3CFB" w14:paraId="5501A92F" w14:textId="77777777" w:rsidTr="00111641">
        <w:trPr>
          <w:tblCellSpacing w:w="0" w:type="dxa"/>
          <w:jc w:val="center"/>
        </w:trPr>
        <w:tc>
          <w:tcPr>
            <w:tcW w:w="0" w:type="auto"/>
          </w:tcPr>
          <w:p w14:paraId="14D46300"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000</w:t>
            </w:r>
            <w:r>
              <w:rPr>
                <w:rFonts w:ascii="Arial" w:hAnsi="Arial" w:cs="Arial"/>
                <w:bCs/>
                <w:iCs/>
                <w:sz w:val="18"/>
                <w:szCs w:val="18"/>
              </w:rPr>
              <w:t>'</w:t>
            </w:r>
          </w:p>
        </w:tc>
        <w:tc>
          <w:tcPr>
            <w:tcW w:w="0" w:type="auto"/>
          </w:tcPr>
          <w:p w14:paraId="32E6A2D6" w14:textId="77777777" w:rsidR="00736180" w:rsidRPr="000D3CFB" w:rsidRDefault="00736180" w:rsidP="00111641">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736180" w:rsidRPr="000D3CFB" w14:paraId="5566C2A9" w14:textId="77777777" w:rsidTr="00111641">
        <w:trPr>
          <w:tblCellSpacing w:w="0" w:type="dxa"/>
          <w:jc w:val="center"/>
        </w:trPr>
        <w:tc>
          <w:tcPr>
            <w:tcW w:w="0" w:type="auto"/>
          </w:tcPr>
          <w:p w14:paraId="3BC447D1"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001</w:t>
            </w:r>
            <w:r>
              <w:rPr>
                <w:rFonts w:ascii="Arial" w:hAnsi="Arial" w:cs="Arial"/>
                <w:bCs/>
                <w:iCs/>
                <w:sz w:val="18"/>
                <w:szCs w:val="18"/>
              </w:rPr>
              <w:t>'</w:t>
            </w:r>
          </w:p>
        </w:tc>
        <w:tc>
          <w:tcPr>
            <w:tcW w:w="0" w:type="auto"/>
          </w:tcPr>
          <w:p w14:paraId="7403EB4C"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736180" w:rsidRPr="000D3CFB" w14:paraId="027F5327" w14:textId="77777777" w:rsidTr="00111641">
        <w:trPr>
          <w:tblCellSpacing w:w="0" w:type="dxa"/>
          <w:jc w:val="center"/>
        </w:trPr>
        <w:tc>
          <w:tcPr>
            <w:tcW w:w="0" w:type="auto"/>
          </w:tcPr>
          <w:p w14:paraId="6246B791"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010</w:t>
            </w:r>
            <w:r>
              <w:rPr>
                <w:rFonts w:ascii="Arial" w:hAnsi="Arial" w:cs="Arial"/>
                <w:bCs/>
                <w:iCs/>
                <w:sz w:val="18"/>
                <w:szCs w:val="18"/>
              </w:rPr>
              <w:t>'</w:t>
            </w:r>
          </w:p>
        </w:tc>
        <w:tc>
          <w:tcPr>
            <w:tcW w:w="0" w:type="auto"/>
          </w:tcPr>
          <w:p w14:paraId="4DFD1E46"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736180" w:rsidRPr="000D3CFB" w14:paraId="4971E829" w14:textId="77777777" w:rsidTr="00111641">
        <w:trPr>
          <w:tblCellSpacing w:w="0" w:type="dxa"/>
          <w:jc w:val="center"/>
        </w:trPr>
        <w:tc>
          <w:tcPr>
            <w:tcW w:w="0" w:type="auto"/>
          </w:tcPr>
          <w:p w14:paraId="69A5ABF9"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011</w:t>
            </w:r>
            <w:r>
              <w:rPr>
                <w:rFonts w:ascii="Arial" w:hAnsi="Arial" w:cs="Arial"/>
                <w:bCs/>
                <w:iCs/>
                <w:sz w:val="18"/>
                <w:szCs w:val="18"/>
              </w:rPr>
              <w:t>'</w:t>
            </w:r>
          </w:p>
        </w:tc>
        <w:tc>
          <w:tcPr>
            <w:tcW w:w="0" w:type="auto"/>
          </w:tcPr>
          <w:p w14:paraId="13C36121"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736180" w:rsidRPr="000D3CFB" w14:paraId="75106F55" w14:textId="77777777" w:rsidTr="00111641">
        <w:trPr>
          <w:tblCellSpacing w:w="0" w:type="dxa"/>
          <w:jc w:val="center"/>
        </w:trPr>
        <w:tc>
          <w:tcPr>
            <w:tcW w:w="0" w:type="auto"/>
          </w:tcPr>
          <w:p w14:paraId="31E43713"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100</w:t>
            </w:r>
            <w:r>
              <w:rPr>
                <w:rFonts w:ascii="Arial" w:hAnsi="Arial" w:cs="Arial"/>
                <w:bCs/>
                <w:iCs/>
                <w:sz w:val="18"/>
                <w:szCs w:val="18"/>
              </w:rPr>
              <w:t>'</w:t>
            </w:r>
          </w:p>
        </w:tc>
        <w:tc>
          <w:tcPr>
            <w:tcW w:w="0" w:type="auto"/>
          </w:tcPr>
          <w:p w14:paraId="1B21A700"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736180" w:rsidRPr="000D3CFB" w14:paraId="65F1C179" w14:textId="77777777" w:rsidTr="00111641">
        <w:trPr>
          <w:tblCellSpacing w:w="0" w:type="dxa"/>
          <w:jc w:val="center"/>
        </w:trPr>
        <w:tc>
          <w:tcPr>
            <w:tcW w:w="0" w:type="auto"/>
          </w:tcPr>
          <w:p w14:paraId="128C02E6"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101</w:t>
            </w:r>
            <w:r>
              <w:rPr>
                <w:rFonts w:ascii="Arial" w:hAnsi="Arial" w:cs="Arial"/>
                <w:bCs/>
                <w:iCs/>
                <w:sz w:val="18"/>
                <w:szCs w:val="18"/>
              </w:rPr>
              <w:t>'</w:t>
            </w:r>
          </w:p>
        </w:tc>
        <w:tc>
          <w:tcPr>
            <w:tcW w:w="0" w:type="auto"/>
          </w:tcPr>
          <w:p w14:paraId="2057DE24"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736180" w:rsidRPr="000D3CFB" w14:paraId="686F1C48" w14:textId="77777777" w:rsidTr="00111641">
        <w:trPr>
          <w:tblCellSpacing w:w="0" w:type="dxa"/>
          <w:jc w:val="center"/>
        </w:trPr>
        <w:tc>
          <w:tcPr>
            <w:tcW w:w="0" w:type="auto"/>
          </w:tcPr>
          <w:p w14:paraId="06983A38"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14:paraId="18FE221B" w14:textId="77777777" w:rsidR="00736180" w:rsidRPr="000D3CFB" w:rsidRDefault="00736180" w:rsidP="00111641">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7FCD4B8A">
                <v:shape id="_x0000_i1047" type="#_x0000_t75" style="width:18.75pt;height:15pt" o:ole="">
                  <v:imagedata r:id="rId61" o:title=""/>
                </v:shape>
                <o:OLEObject Type="Embed" ProgID="Equation.DSMT4" ShapeID="_x0000_i1047" DrawAspect="Content" ObjectID="_1603863563" r:id="rId62"/>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01D7F5BB">
                <v:shape id="_x0000_i1048" type="#_x0000_t75" style="width:31.5pt;height:15pt" o:ole="">
                  <v:imagedata r:id="rId63" o:title=""/>
                </v:shape>
                <o:OLEObject Type="Embed" ProgID="Equation.DSMT4" ShapeID="_x0000_i1048" DrawAspect="Content" ObjectID="_1603863564" r:id="rId64"/>
              </w:object>
            </w:r>
          </w:p>
        </w:tc>
      </w:tr>
      <w:tr w:rsidR="00736180" w:rsidRPr="000D3CFB" w14:paraId="73314A22" w14:textId="77777777" w:rsidTr="00111641">
        <w:trPr>
          <w:tblCellSpacing w:w="0" w:type="dxa"/>
          <w:jc w:val="center"/>
        </w:trPr>
        <w:tc>
          <w:tcPr>
            <w:tcW w:w="0" w:type="auto"/>
          </w:tcPr>
          <w:p w14:paraId="099CD206"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14:paraId="6031D7D1" w14:textId="77777777" w:rsidR="00736180" w:rsidRPr="000D3CFB" w:rsidRDefault="00736180" w:rsidP="00111641">
            <w:pPr>
              <w:spacing w:after="0"/>
              <w:ind w:left="1440" w:hanging="1440"/>
              <w:jc w:val="center"/>
              <w:rPr>
                <w:rFonts w:ascii="Arial" w:hAnsi="Arial" w:cs="Arial"/>
                <w:iCs/>
                <w:sz w:val="18"/>
                <w:szCs w:val="18"/>
              </w:rPr>
            </w:pPr>
            <w:r w:rsidRPr="00C14F31">
              <w:rPr>
                <w:position w:val="-10"/>
              </w:rPr>
              <w:object w:dxaOrig="660" w:dyaOrig="300" w14:anchorId="54FABF81">
                <v:shape id="_x0000_i1049" type="#_x0000_t75" style="width:33.75pt;height:15pt" o:ole="">
                  <v:imagedata r:id="rId65" o:title=""/>
                </v:shape>
                <o:OLEObject Type="Embed" ProgID="Equation.DSMT4" ShapeID="_x0000_i1049" DrawAspect="Content" ObjectID="_1603863565" r:id="rId66"/>
              </w:object>
            </w:r>
            <w:r w:rsidRPr="000D3CFB">
              <w:rPr>
                <w:rFonts w:ascii="Arial" w:hAnsi="Arial" w:cs="Arial"/>
                <w:iCs/>
                <w:sz w:val="18"/>
                <w:szCs w:val="18"/>
              </w:rPr>
              <w:t xml:space="preserve"> and </w:t>
            </w:r>
            <w:r w:rsidRPr="00C14F31">
              <w:rPr>
                <w:position w:val="-10"/>
              </w:rPr>
              <w:object w:dxaOrig="639" w:dyaOrig="300" w14:anchorId="32919707">
                <v:shape id="_x0000_i1050" type="#_x0000_t75" style="width:31.5pt;height:15pt" o:ole="">
                  <v:imagedata r:id="rId67" o:title=""/>
                </v:shape>
                <o:OLEObject Type="Embed" ProgID="Equation.DSMT4" ShapeID="_x0000_i1050" DrawAspect="Content" ObjectID="_1603863566" r:id="rId68"/>
              </w:object>
            </w:r>
          </w:p>
        </w:tc>
      </w:tr>
    </w:tbl>
    <w:p w14:paraId="25639C7B" w14:textId="77777777" w:rsidR="00736180" w:rsidRPr="00736180" w:rsidRDefault="00736180" w:rsidP="00736180">
      <w:pPr>
        <w:rPr>
          <w:lang w:val="en-US"/>
        </w:rPr>
      </w:pPr>
    </w:p>
    <w:sectPr w:rsidR="00736180" w:rsidRPr="00736180" w:rsidSect="008B0518">
      <w:headerReference w:type="default" r:id="rId69"/>
      <w:footerReference w:type="default" r:id="rId70"/>
      <w:footnotePr>
        <w:numRestart w:val="eachSect"/>
      </w:footnotePr>
      <w:type w:val="continuous"/>
      <w:pgSz w:w="11907" w:h="16840" w:code="9"/>
      <w:pgMar w:top="1416" w:right="1133" w:bottom="1133" w:left="1133" w:header="850" w:footer="340" w:gutter="0"/>
      <w:pgNumType w:start="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C9CB9" w14:textId="77777777" w:rsidR="00FF68DE" w:rsidRDefault="00FF68DE">
      <w:r>
        <w:separator/>
      </w:r>
    </w:p>
  </w:endnote>
  <w:endnote w:type="continuationSeparator" w:id="0">
    <w:p w14:paraId="35D9163E" w14:textId="77777777" w:rsidR="00FF68DE" w:rsidRDefault="00FF6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AB29C" w14:textId="77777777" w:rsidR="00AC49BE" w:rsidRPr="0037162B" w:rsidRDefault="00AC49BE" w:rsidP="008B0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377FA" w14:textId="77777777" w:rsidR="00FF68DE" w:rsidRDefault="00FF68DE">
      <w:r>
        <w:separator/>
      </w:r>
    </w:p>
  </w:footnote>
  <w:footnote w:type="continuationSeparator" w:id="0">
    <w:p w14:paraId="4EA59069" w14:textId="77777777" w:rsidR="00FF68DE" w:rsidRDefault="00FF6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E9F26" w14:textId="77777777" w:rsidR="00AC49BE" w:rsidRDefault="00AC49B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DCA93" w14:textId="4A6F13DC" w:rsidR="00AC49BE" w:rsidRDefault="00AC49BE" w:rsidP="008B0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0EEC27E8"/>
    <w:multiLevelType w:val="hybridMultilevel"/>
    <w:tmpl w:val="5B484A9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1231E3B"/>
    <w:multiLevelType w:val="hybridMultilevel"/>
    <w:tmpl w:val="F4A64374"/>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 w15:restartNumberingAfterBreak="0">
    <w:nsid w:val="23CD2E47"/>
    <w:multiLevelType w:val="hybridMultilevel"/>
    <w:tmpl w:val="084459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C0D5429"/>
    <w:multiLevelType w:val="hybridMultilevel"/>
    <w:tmpl w:val="DB6A1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89D4748"/>
    <w:multiLevelType w:val="hybridMultilevel"/>
    <w:tmpl w:val="B7BC211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58A31F8B"/>
    <w:multiLevelType w:val="hybridMultilevel"/>
    <w:tmpl w:val="79F093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CD66494"/>
    <w:multiLevelType w:val="hybridMultilevel"/>
    <w:tmpl w:val="96CEF96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0"/>
  </w:num>
  <w:num w:numId="3">
    <w:abstractNumId w:val="9"/>
  </w:num>
  <w:num w:numId="4">
    <w:abstractNumId w:val="12"/>
  </w:num>
  <w:num w:numId="5">
    <w:abstractNumId w:val="3"/>
  </w:num>
  <w:num w:numId="6">
    <w:abstractNumId w:val="2"/>
  </w:num>
  <w:num w:numId="7">
    <w:abstractNumId w:val="1"/>
  </w:num>
  <w:num w:numId="8">
    <w:abstractNumId w:val="0"/>
    <w:lvlOverride w:ilvl="0">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3"/>
  </w:num>
  <w:num w:numId="12">
    <w:abstractNumId w:val="7"/>
  </w:num>
  <w:num w:numId="13">
    <w:abstractNumId w:val="11"/>
  </w:num>
  <w:num w:numId="14">
    <w:abstractNumId w:val="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F7"/>
    <w:rsid w:val="0001089E"/>
    <w:rsid w:val="00020441"/>
    <w:rsid w:val="00022E4A"/>
    <w:rsid w:val="00023140"/>
    <w:rsid w:val="00073E43"/>
    <w:rsid w:val="000820A8"/>
    <w:rsid w:val="00085D78"/>
    <w:rsid w:val="000A18F1"/>
    <w:rsid w:val="000A6394"/>
    <w:rsid w:val="000C038A"/>
    <w:rsid w:val="000C4E8C"/>
    <w:rsid w:val="000C6598"/>
    <w:rsid w:val="000F0D14"/>
    <w:rsid w:val="00107586"/>
    <w:rsid w:val="00107A0F"/>
    <w:rsid w:val="001109AC"/>
    <w:rsid w:val="00143814"/>
    <w:rsid w:val="00145D43"/>
    <w:rsid w:val="0015053C"/>
    <w:rsid w:val="0015334F"/>
    <w:rsid w:val="00192C46"/>
    <w:rsid w:val="001948CE"/>
    <w:rsid w:val="001A7B60"/>
    <w:rsid w:val="001B7A65"/>
    <w:rsid w:val="001D3863"/>
    <w:rsid w:val="001E41F3"/>
    <w:rsid w:val="001E5357"/>
    <w:rsid w:val="002216EF"/>
    <w:rsid w:val="0022339E"/>
    <w:rsid w:val="0026004D"/>
    <w:rsid w:val="00275D12"/>
    <w:rsid w:val="002860C4"/>
    <w:rsid w:val="0029028C"/>
    <w:rsid w:val="002A01CC"/>
    <w:rsid w:val="002B5741"/>
    <w:rsid w:val="002B5C32"/>
    <w:rsid w:val="002D52B0"/>
    <w:rsid w:val="00305409"/>
    <w:rsid w:val="00322D80"/>
    <w:rsid w:val="0032391C"/>
    <w:rsid w:val="00325FF7"/>
    <w:rsid w:val="0034363A"/>
    <w:rsid w:val="00356A63"/>
    <w:rsid w:val="0036180E"/>
    <w:rsid w:val="003741C1"/>
    <w:rsid w:val="003E03E2"/>
    <w:rsid w:val="003E1A36"/>
    <w:rsid w:val="004035D3"/>
    <w:rsid w:val="00404673"/>
    <w:rsid w:val="00407998"/>
    <w:rsid w:val="004242F1"/>
    <w:rsid w:val="00475CF4"/>
    <w:rsid w:val="004B5186"/>
    <w:rsid w:val="004B6DF5"/>
    <w:rsid w:val="004B75B7"/>
    <w:rsid w:val="004C65E5"/>
    <w:rsid w:val="004D10AB"/>
    <w:rsid w:val="004D63DC"/>
    <w:rsid w:val="004F2ACE"/>
    <w:rsid w:val="005077F0"/>
    <w:rsid w:val="0051580D"/>
    <w:rsid w:val="00537328"/>
    <w:rsid w:val="005574DA"/>
    <w:rsid w:val="00592D74"/>
    <w:rsid w:val="005E2C44"/>
    <w:rsid w:val="005E79DB"/>
    <w:rsid w:val="00621188"/>
    <w:rsid w:val="006257ED"/>
    <w:rsid w:val="006475BB"/>
    <w:rsid w:val="006929FA"/>
    <w:rsid w:val="00695808"/>
    <w:rsid w:val="00696B17"/>
    <w:rsid w:val="006A223F"/>
    <w:rsid w:val="006B24F3"/>
    <w:rsid w:val="006B46FB"/>
    <w:rsid w:val="006B48A1"/>
    <w:rsid w:val="006E21FB"/>
    <w:rsid w:val="00701B5F"/>
    <w:rsid w:val="00730995"/>
    <w:rsid w:val="00733928"/>
    <w:rsid w:val="00736180"/>
    <w:rsid w:val="00792342"/>
    <w:rsid w:val="007A2792"/>
    <w:rsid w:val="007A5D6B"/>
    <w:rsid w:val="007B512A"/>
    <w:rsid w:val="007C2097"/>
    <w:rsid w:val="007D6A07"/>
    <w:rsid w:val="007E733A"/>
    <w:rsid w:val="00800515"/>
    <w:rsid w:val="008020ED"/>
    <w:rsid w:val="008279FA"/>
    <w:rsid w:val="00860249"/>
    <w:rsid w:val="008626E7"/>
    <w:rsid w:val="00870EE7"/>
    <w:rsid w:val="008B0518"/>
    <w:rsid w:val="008F1E0A"/>
    <w:rsid w:val="008F3F6B"/>
    <w:rsid w:val="008F686C"/>
    <w:rsid w:val="00905BF3"/>
    <w:rsid w:val="009209A0"/>
    <w:rsid w:val="0093659D"/>
    <w:rsid w:val="00954396"/>
    <w:rsid w:val="0095573C"/>
    <w:rsid w:val="009777D9"/>
    <w:rsid w:val="0099012F"/>
    <w:rsid w:val="00991B88"/>
    <w:rsid w:val="009A579D"/>
    <w:rsid w:val="009A62F2"/>
    <w:rsid w:val="009D6A6D"/>
    <w:rsid w:val="009E3297"/>
    <w:rsid w:val="009F734F"/>
    <w:rsid w:val="00A246B6"/>
    <w:rsid w:val="00A47E70"/>
    <w:rsid w:val="00A53F8D"/>
    <w:rsid w:val="00A7671C"/>
    <w:rsid w:val="00A912A2"/>
    <w:rsid w:val="00A943AD"/>
    <w:rsid w:val="00AA4029"/>
    <w:rsid w:val="00AC278B"/>
    <w:rsid w:val="00AC49BE"/>
    <w:rsid w:val="00AC7E69"/>
    <w:rsid w:val="00AD1CD8"/>
    <w:rsid w:val="00AD2C0E"/>
    <w:rsid w:val="00B23A20"/>
    <w:rsid w:val="00B258BB"/>
    <w:rsid w:val="00B351D5"/>
    <w:rsid w:val="00B352DC"/>
    <w:rsid w:val="00B61468"/>
    <w:rsid w:val="00B67B97"/>
    <w:rsid w:val="00B968C8"/>
    <w:rsid w:val="00BA2190"/>
    <w:rsid w:val="00BA3EC5"/>
    <w:rsid w:val="00BB5DFC"/>
    <w:rsid w:val="00BC72AF"/>
    <w:rsid w:val="00BD0B6C"/>
    <w:rsid w:val="00BD279D"/>
    <w:rsid w:val="00BD6BB8"/>
    <w:rsid w:val="00C37DC6"/>
    <w:rsid w:val="00C92321"/>
    <w:rsid w:val="00C95985"/>
    <w:rsid w:val="00CB5F1D"/>
    <w:rsid w:val="00CC5026"/>
    <w:rsid w:val="00CC6F9B"/>
    <w:rsid w:val="00CD2354"/>
    <w:rsid w:val="00CE644F"/>
    <w:rsid w:val="00D03F9A"/>
    <w:rsid w:val="00D040C4"/>
    <w:rsid w:val="00D606FD"/>
    <w:rsid w:val="00D74EC1"/>
    <w:rsid w:val="00D965B6"/>
    <w:rsid w:val="00DC256A"/>
    <w:rsid w:val="00DC622E"/>
    <w:rsid w:val="00DE34CF"/>
    <w:rsid w:val="00DE5A00"/>
    <w:rsid w:val="00E11F34"/>
    <w:rsid w:val="00E13567"/>
    <w:rsid w:val="00E14D93"/>
    <w:rsid w:val="00E25600"/>
    <w:rsid w:val="00E36296"/>
    <w:rsid w:val="00E56538"/>
    <w:rsid w:val="00E75091"/>
    <w:rsid w:val="00EA16E8"/>
    <w:rsid w:val="00EE5198"/>
    <w:rsid w:val="00EE7D7C"/>
    <w:rsid w:val="00F25D98"/>
    <w:rsid w:val="00F300FB"/>
    <w:rsid w:val="00F31A89"/>
    <w:rsid w:val="00F31D9D"/>
    <w:rsid w:val="00F32CA9"/>
    <w:rsid w:val="00F93CB1"/>
    <w:rsid w:val="00FA013D"/>
    <w:rsid w:val="00FB6386"/>
    <w:rsid w:val="00FC03B6"/>
    <w:rsid w:val="00FD5FF3"/>
    <w:rsid w:val="00FE3C87"/>
    <w:rsid w:val="00FF68DE"/>
    <w:rsid w:val="00FF7F4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841FE"/>
  <w15:chartTrackingRefBased/>
  <w15:docId w15:val="{B6542DD0-3498-4D09-9CCF-F0BC6F52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E79DB"/>
    <w:rPr>
      <w:rFonts w:ascii="Arial" w:hAnsi="Arial"/>
      <w:b/>
      <w:noProof/>
      <w:sz w:val="18"/>
      <w:lang w:val="en-GB" w:eastAsia="en-US"/>
    </w:rPr>
  </w:style>
  <w:style w:type="character" w:customStyle="1" w:styleId="B3Char">
    <w:name w:val="B3 Char"/>
    <w:link w:val="B3"/>
    <w:rsid w:val="005E79DB"/>
    <w:rPr>
      <w:rFonts w:ascii="Times New Roman" w:hAnsi="Times New Roman"/>
      <w:lang w:val="en-GB" w:eastAsia="en-US"/>
    </w:rPr>
  </w:style>
  <w:style w:type="character" w:customStyle="1" w:styleId="B10">
    <w:name w:val="B1 (文字)"/>
    <w:link w:val="B1"/>
    <w:uiPriority w:val="99"/>
    <w:locked/>
    <w:rsid w:val="005E79DB"/>
    <w:rPr>
      <w:rFonts w:ascii="Times New Roman" w:hAnsi="Times New Roman"/>
      <w:lang w:val="en-GB" w:eastAsia="en-US"/>
    </w:rPr>
  </w:style>
  <w:style w:type="character" w:customStyle="1" w:styleId="B2Char">
    <w:name w:val="B2 Char"/>
    <w:link w:val="B2"/>
    <w:locked/>
    <w:rsid w:val="005E79DB"/>
    <w:rPr>
      <w:rFonts w:ascii="Times New Roman" w:hAnsi="Times New Roman"/>
      <w:lang w:val="en-GB" w:eastAsia="en-US"/>
    </w:rPr>
  </w:style>
  <w:style w:type="character" w:customStyle="1" w:styleId="TALCar">
    <w:name w:val="TAL Car"/>
    <w:link w:val="TAL"/>
    <w:rsid w:val="005E79DB"/>
    <w:rPr>
      <w:rFonts w:ascii="Arial" w:hAnsi="Arial"/>
      <w:sz w:val="18"/>
      <w:lang w:val="en-GB" w:eastAsia="en-US"/>
    </w:rPr>
  </w:style>
  <w:style w:type="character" w:customStyle="1" w:styleId="TAHCar">
    <w:name w:val="TAH Car"/>
    <w:link w:val="TAH"/>
    <w:rsid w:val="005E79DB"/>
    <w:rPr>
      <w:rFonts w:ascii="Arial" w:hAnsi="Arial"/>
      <w:b/>
      <w:sz w:val="18"/>
      <w:lang w:val="en-GB" w:eastAsia="en-US"/>
    </w:rPr>
  </w:style>
  <w:style w:type="character" w:customStyle="1" w:styleId="THChar">
    <w:name w:val="TH Char"/>
    <w:link w:val="TH"/>
    <w:rsid w:val="0032391C"/>
    <w:rPr>
      <w:rFonts w:ascii="Arial" w:hAnsi="Arial"/>
      <w:b/>
      <w:lang w:val="en-GB" w:eastAsia="en-US"/>
    </w:rPr>
  </w:style>
  <w:style w:type="character" w:customStyle="1" w:styleId="TACChar">
    <w:name w:val="TAC Char"/>
    <w:link w:val="TAC"/>
    <w:locked/>
    <w:rsid w:val="004B6DF5"/>
    <w:rPr>
      <w:rFonts w:ascii="Arial" w:hAnsi="Arial"/>
      <w:sz w:val="18"/>
      <w:lang w:val="en-GB" w:eastAsia="en-US"/>
    </w:rPr>
  </w:style>
  <w:style w:type="paragraph" w:styleId="ListParagraph">
    <w:name w:val="List Paragraph"/>
    <w:aliases w:val="- Bullets,목록 단락"/>
    <w:basedOn w:val="Normal"/>
    <w:link w:val="ListParagraphChar"/>
    <w:uiPriority w:val="34"/>
    <w:qFormat/>
    <w:rsid w:val="0001089E"/>
    <w:pPr>
      <w:spacing w:after="0"/>
      <w:ind w:left="720"/>
    </w:pPr>
    <w:rPr>
      <w:rFonts w:ascii="Calibri" w:eastAsia="Gulim" w:hAnsi="Calibri" w:cs="Gulim"/>
      <w:sz w:val="22"/>
      <w:szCs w:val="22"/>
      <w:lang w:val="sv-SE"/>
    </w:rPr>
  </w:style>
  <w:style w:type="character" w:customStyle="1" w:styleId="Heading1Char">
    <w:name w:val="Heading 1 Char"/>
    <w:aliases w:val="H1 Char1,h1 Char1"/>
    <w:basedOn w:val="DefaultParagraphFont"/>
    <w:link w:val="Heading1"/>
    <w:rsid w:val="008F3F6B"/>
    <w:rPr>
      <w:rFonts w:ascii="Arial" w:hAnsi="Arial"/>
      <w:sz w:val="36"/>
      <w:lang w:val="en-GB" w:eastAsia="en-US"/>
    </w:rPr>
  </w:style>
  <w:style w:type="character" w:customStyle="1" w:styleId="Heading2Char">
    <w:name w:val="Heading 2 Char"/>
    <w:aliases w:val="H2 Char1,h2 Char1,DO NOT USE_h2 Char,h21 Char,Head2A Char,2 Char,UNDERRUBRIK 1-2 Char,H2 Char Char,h2 Char Char"/>
    <w:basedOn w:val="DefaultParagraphFont"/>
    <w:link w:val="Heading2"/>
    <w:rsid w:val="008F3F6B"/>
    <w:rPr>
      <w:rFonts w:ascii="Arial" w:hAnsi="Arial"/>
      <w:sz w:val="32"/>
      <w:lang w:val="en-GB" w:eastAsia="en-US"/>
    </w:rPr>
  </w:style>
  <w:style w:type="character" w:customStyle="1" w:styleId="Heading2Char2">
    <w:name w:val="Heading 2 Char2"/>
    <w:aliases w:val="H2 Char2,h2 Char2,DO NOT USE_h2 Char1,h21 Char1,Head2A Char1,2 Char1,UNDERRUBRIK 1-2 Char1,H2 Char Char1,h2 Char Char1"/>
    <w:basedOn w:val="DefaultParagraphFont"/>
    <w:semiHidden/>
    <w:rsid w:val="008F3F6B"/>
    <w:rPr>
      <w:rFonts w:asciiTheme="majorHAnsi" w:eastAsiaTheme="majorEastAsia" w:hAnsiTheme="majorHAnsi" w:cstheme="majorBidi"/>
      <w:color w:val="2F5496" w:themeColor="accent1" w:themeShade="BF"/>
      <w:sz w:val="26"/>
      <w:szCs w:val="26"/>
      <w:lang w:val="en-GB" w:eastAsia="en-US"/>
    </w:rPr>
  </w:style>
  <w:style w:type="paragraph" w:customStyle="1" w:styleId="msonormal0">
    <w:name w:val="msonormal"/>
    <w:basedOn w:val="Normal"/>
    <w:rsid w:val="008F3F6B"/>
    <w:pPr>
      <w:spacing w:before="100" w:beforeAutospacing="1" w:after="100" w:afterAutospacing="1"/>
    </w:pPr>
    <w:rPr>
      <w:sz w:val="24"/>
      <w:szCs w:val="24"/>
      <w:lang w:val="sv-SE" w:eastAsia="sv-SE"/>
    </w:rPr>
  </w:style>
  <w:style w:type="character" w:customStyle="1" w:styleId="B1Char1">
    <w:name w:val="B1 Char1"/>
    <w:qFormat/>
    <w:locked/>
    <w:rsid w:val="00475CF4"/>
    <w:rPr>
      <w:rFonts w:asciiTheme="minorHAnsi" w:eastAsiaTheme="minorHAnsi" w:hAnsiTheme="minorHAnsi" w:cstheme="minorBidi"/>
      <w:sz w:val="22"/>
      <w:szCs w:val="22"/>
      <w:lang w:eastAsia="en-US"/>
    </w:rPr>
  </w:style>
  <w:style w:type="character" w:customStyle="1" w:styleId="TALChar">
    <w:name w:val="TAL Char"/>
    <w:locked/>
    <w:rsid w:val="00325FF7"/>
    <w:rPr>
      <w:rFonts w:ascii="Arial" w:eastAsia="Times New Roman" w:hAnsi="Arial"/>
      <w:sz w:val="18"/>
    </w:rPr>
  </w:style>
  <w:style w:type="character" w:customStyle="1" w:styleId="Heading3Char">
    <w:name w:val="Heading 3 Char"/>
    <w:aliases w:val="Underrubrik2 Char,H3 Char"/>
    <w:basedOn w:val="DefaultParagraphFont"/>
    <w:link w:val="Heading3"/>
    <w:rsid w:val="00AC49BE"/>
    <w:rPr>
      <w:rFonts w:ascii="Arial" w:hAnsi="Arial"/>
      <w:sz w:val="28"/>
      <w:lang w:val="en-GB" w:eastAsia="en-US"/>
    </w:rPr>
  </w:style>
  <w:style w:type="character" w:customStyle="1" w:styleId="Heading4Char">
    <w:name w:val="Heading 4 Char"/>
    <w:aliases w:val="h4 Char"/>
    <w:basedOn w:val="DefaultParagraphFont"/>
    <w:link w:val="Heading4"/>
    <w:rsid w:val="00AC49BE"/>
    <w:rPr>
      <w:rFonts w:ascii="Arial" w:hAnsi="Arial"/>
      <w:sz w:val="24"/>
      <w:lang w:val="en-GB" w:eastAsia="en-US"/>
    </w:rPr>
  </w:style>
  <w:style w:type="character" w:customStyle="1" w:styleId="Heading5Char">
    <w:name w:val="Heading 5 Char"/>
    <w:aliases w:val="h5 Char,Heading5 Char"/>
    <w:basedOn w:val="DefaultParagraphFont"/>
    <w:link w:val="Heading5"/>
    <w:rsid w:val="00AC49BE"/>
    <w:rPr>
      <w:rFonts w:ascii="Arial" w:hAnsi="Arial"/>
      <w:sz w:val="22"/>
      <w:lang w:val="en-GB" w:eastAsia="en-US"/>
    </w:rPr>
  </w:style>
  <w:style w:type="character" w:customStyle="1" w:styleId="Heading6Char">
    <w:name w:val="Heading 6 Char"/>
    <w:basedOn w:val="DefaultParagraphFont"/>
    <w:link w:val="Heading6"/>
    <w:rsid w:val="00AC49BE"/>
    <w:rPr>
      <w:rFonts w:ascii="Arial" w:hAnsi="Arial"/>
      <w:lang w:val="en-GB" w:eastAsia="en-US"/>
    </w:rPr>
  </w:style>
  <w:style w:type="character" w:customStyle="1" w:styleId="Heading7Char">
    <w:name w:val="Heading 7 Char"/>
    <w:basedOn w:val="DefaultParagraphFont"/>
    <w:link w:val="Heading7"/>
    <w:rsid w:val="00AC49BE"/>
    <w:rPr>
      <w:rFonts w:ascii="Arial" w:hAnsi="Arial"/>
      <w:lang w:val="en-GB" w:eastAsia="en-US"/>
    </w:rPr>
  </w:style>
  <w:style w:type="character" w:customStyle="1" w:styleId="Heading8Char">
    <w:name w:val="Heading 8 Char"/>
    <w:basedOn w:val="DefaultParagraphFont"/>
    <w:link w:val="Heading8"/>
    <w:rsid w:val="00AC49BE"/>
    <w:rPr>
      <w:rFonts w:ascii="Arial" w:hAnsi="Arial"/>
      <w:sz w:val="36"/>
      <w:lang w:val="en-GB" w:eastAsia="en-US"/>
    </w:rPr>
  </w:style>
  <w:style w:type="character" w:customStyle="1" w:styleId="Heading9Char">
    <w:name w:val="Heading 9 Char"/>
    <w:basedOn w:val="DefaultParagraphFont"/>
    <w:link w:val="Heading9"/>
    <w:rsid w:val="00AC49BE"/>
    <w:rPr>
      <w:rFonts w:ascii="Arial" w:hAnsi="Arial"/>
      <w:sz w:val="36"/>
      <w:lang w:val="en-GB" w:eastAsia="en-US"/>
    </w:rPr>
  </w:style>
  <w:style w:type="character" w:customStyle="1" w:styleId="Heading1Char1">
    <w:name w:val="Heading 1 Char1"/>
    <w:aliases w:val="H1 Char,h1 Char"/>
    <w:rsid w:val="00AC49BE"/>
    <w:rPr>
      <w:rFonts w:ascii="Cambria" w:eastAsia="Times New Roman" w:hAnsi="Cambria" w:cs="Times New Roman" w:hint="default"/>
      <w:b/>
      <w:bCs/>
      <w:color w:val="365F91"/>
      <w:sz w:val="28"/>
      <w:szCs w:val="28"/>
      <w:lang w:val="en-GB" w:eastAsia="en-GB"/>
    </w:rPr>
  </w:style>
  <w:style w:type="character" w:customStyle="1" w:styleId="Heading3Char1">
    <w:name w:val="Heading 3 Char1"/>
    <w:aliases w:val="Underrubrik2 Char1,H3 Char1"/>
    <w:basedOn w:val="DefaultParagraphFont"/>
    <w:semiHidden/>
    <w:rsid w:val="00AC49BE"/>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h4 Char1"/>
    <w:basedOn w:val="DefaultParagraphFont"/>
    <w:semiHidden/>
    <w:rsid w:val="00AC49BE"/>
    <w:rPr>
      <w:rFonts w:asciiTheme="majorHAnsi" w:eastAsiaTheme="majorEastAsia" w:hAnsiTheme="majorHAnsi" w:cstheme="majorBidi"/>
      <w:i/>
      <w:iCs/>
      <w:color w:val="2F5496" w:themeColor="accent1" w:themeShade="BF"/>
    </w:rPr>
  </w:style>
  <w:style w:type="character" w:customStyle="1" w:styleId="Heading5Char1">
    <w:name w:val="Heading 5 Char1"/>
    <w:aliases w:val="h5 Char1,Heading5 Char1"/>
    <w:basedOn w:val="DefaultParagraphFont"/>
    <w:semiHidden/>
    <w:rsid w:val="00AC49BE"/>
    <w:rPr>
      <w:rFonts w:asciiTheme="majorHAnsi" w:eastAsiaTheme="majorEastAsia" w:hAnsiTheme="majorHAnsi" w:cstheme="majorBidi"/>
      <w:color w:val="2F5496" w:themeColor="accent1" w:themeShade="B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C49B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C49BE"/>
    <w:rPr>
      <w:rFonts w:ascii="Times New Roman" w:hAnsi="Times New Roman"/>
      <w:lang w:val="en-GB" w:eastAsia="en-GB"/>
    </w:rPr>
  </w:style>
  <w:style w:type="character" w:customStyle="1" w:styleId="CommentTextChar">
    <w:name w:val="Comment Text Char"/>
    <w:basedOn w:val="DefaultParagraphFont"/>
    <w:link w:val="CommentText"/>
    <w:semiHidden/>
    <w:rsid w:val="00AC49BE"/>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C49BE"/>
    <w:rPr>
      <w:rFonts w:ascii="Times New Roman" w:hAnsi="Times New Roman"/>
      <w:lang w:val="en-GB" w:eastAsia="en-GB"/>
    </w:rPr>
  </w:style>
  <w:style w:type="character" w:customStyle="1" w:styleId="FooterChar">
    <w:name w:val="Footer Char"/>
    <w:basedOn w:val="DefaultParagraphFont"/>
    <w:link w:val="Footer"/>
    <w:rsid w:val="00AC49BE"/>
    <w:rPr>
      <w:rFonts w:ascii="Arial" w:hAnsi="Arial"/>
      <w:b/>
      <w:i/>
      <w:noProof/>
      <w:sz w:val="18"/>
      <w:lang w:val="en-GB" w:eastAsia="en-US"/>
    </w:rPr>
  </w:style>
  <w:style w:type="paragraph" w:styleId="IndexHeading">
    <w:name w:val="index heading"/>
    <w:basedOn w:val="Normal"/>
    <w:next w:val="Normal"/>
    <w:unhideWhenUsed/>
    <w:rsid w:val="00AC49BE"/>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aliases w:val="cap"/>
    <w:basedOn w:val="Normal"/>
    <w:next w:val="Normal"/>
    <w:uiPriority w:val="35"/>
    <w:semiHidden/>
    <w:unhideWhenUsed/>
    <w:qFormat/>
    <w:rsid w:val="00AC49BE"/>
    <w:pPr>
      <w:overflowPunct w:val="0"/>
      <w:autoSpaceDE w:val="0"/>
      <w:autoSpaceDN w:val="0"/>
      <w:adjustRightInd w:val="0"/>
      <w:spacing w:before="120" w:after="120"/>
    </w:pPr>
    <w:rPr>
      <w:b/>
      <w:lang w:eastAsia="en-GB"/>
    </w:rPr>
  </w:style>
  <w:style w:type="character" w:customStyle="1" w:styleId="ListChar">
    <w:name w:val="List Char"/>
    <w:link w:val="List"/>
    <w:locked/>
    <w:rsid w:val="00AC49BE"/>
    <w:rPr>
      <w:rFonts w:ascii="Times New Roman" w:hAnsi="Times New Roman"/>
      <w:lang w:val="en-GB" w:eastAsia="en-US"/>
    </w:rPr>
  </w:style>
  <w:style w:type="character" w:customStyle="1" w:styleId="List2Char">
    <w:name w:val="List 2 Char"/>
    <w:link w:val="List2"/>
    <w:locked/>
    <w:rsid w:val="00AC49BE"/>
    <w:rPr>
      <w:rFonts w:ascii="Times New Roman" w:hAnsi="Times New Roman"/>
      <w:lang w:val="en-GB" w:eastAsia="en-US"/>
    </w:rPr>
  </w:style>
  <w:style w:type="character" w:customStyle="1" w:styleId="List3Char">
    <w:name w:val="List 3 Char"/>
    <w:link w:val="List3"/>
    <w:locked/>
    <w:rsid w:val="00AC49BE"/>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C49BE"/>
    <w:rPr>
      <w:rFonts w:ascii="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C49BE"/>
    <w:pPr>
      <w:overflowPunct w:val="0"/>
      <w:autoSpaceDE w:val="0"/>
      <w:autoSpaceDN w:val="0"/>
      <w:adjustRightInd w:val="0"/>
    </w:pPr>
    <w:rPr>
      <w:lang w:val="sv-SE" w:eastAsia="sv-S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C49BE"/>
    <w:rPr>
      <w:rFonts w:ascii="Times New Roman" w:hAnsi="Times New Roman"/>
      <w:lang w:val="en-GB" w:eastAsia="en-US"/>
    </w:rPr>
  </w:style>
  <w:style w:type="paragraph" w:styleId="Date">
    <w:name w:val="Date"/>
    <w:basedOn w:val="Normal"/>
    <w:next w:val="Normal"/>
    <w:link w:val="DateChar"/>
    <w:unhideWhenUsed/>
    <w:rsid w:val="00AC49B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rsid w:val="00AC49BE"/>
    <w:rPr>
      <w:rFonts w:ascii="Times New Roman" w:hAnsi="Times New Roman"/>
      <w:lang w:val="en-GB" w:eastAsia="en-GB"/>
    </w:rPr>
  </w:style>
  <w:style w:type="paragraph" w:styleId="BodyText2">
    <w:name w:val="Body Text 2"/>
    <w:basedOn w:val="Normal"/>
    <w:link w:val="BodyText2Char"/>
    <w:unhideWhenUsed/>
    <w:rsid w:val="00AC49BE"/>
    <w:pPr>
      <w:widowControl w:val="0"/>
      <w:tabs>
        <w:tab w:val="left" w:pos="2205"/>
      </w:tabs>
      <w:overflowPunct w:val="0"/>
      <w:autoSpaceDE w:val="0"/>
      <w:autoSpaceDN w:val="0"/>
      <w:adjustRightInd w:val="0"/>
      <w:spacing w:after="0"/>
      <w:ind w:left="630"/>
      <w:jc w:val="both"/>
    </w:pPr>
    <w:rPr>
      <w:kern w:val="2"/>
      <w:sz w:val="21"/>
      <w:lang w:val="en-US" w:eastAsia="ja-JP"/>
    </w:rPr>
  </w:style>
  <w:style w:type="character" w:customStyle="1" w:styleId="BodyText2Char">
    <w:name w:val="Body Text 2 Char"/>
    <w:basedOn w:val="DefaultParagraphFont"/>
    <w:link w:val="BodyText2"/>
    <w:rsid w:val="00AC49BE"/>
    <w:rPr>
      <w:rFonts w:ascii="Times New Roman" w:hAnsi="Times New Roman"/>
      <w:kern w:val="2"/>
      <w:sz w:val="21"/>
      <w:lang w:val="en-US" w:eastAsia="ja-JP"/>
    </w:rPr>
  </w:style>
  <w:style w:type="paragraph" w:styleId="BodyTextIndent2">
    <w:name w:val="Body Text Indent 2"/>
    <w:basedOn w:val="Normal"/>
    <w:link w:val="BodyTextIndent2Char"/>
    <w:unhideWhenUsed/>
    <w:rsid w:val="00AC49BE"/>
    <w:pPr>
      <w:widowControl w:val="0"/>
      <w:tabs>
        <w:tab w:val="left" w:pos="2205"/>
      </w:tabs>
      <w:overflowPunct w:val="0"/>
      <w:autoSpaceDE w:val="0"/>
      <w:autoSpaceDN w:val="0"/>
      <w:adjustRightInd w:val="0"/>
      <w:spacing w:after="0"/>
      <w:ind w:left="200"/>
      <w:jc w:val="both"/>
    </w:pPr>
    <w:rPr>
      <w:kern w:val="2"/>
      <w:lang w:val="en-US" w:eastAsia="ja-JP"/>
    </w:rPr>
  </w:style>
  <w:style w:type="character" w:customStyle="1" w:styleId="BodyTextIndent2Char">
    <w:name w:val="Body Text Indent 2 Char"/>
    <w:basedOn w:val="DefaultParagraphFont"/>
    <w:link w:val="BodyTextIndent2"/>
    <w:rsid w:val="00AC49BE"/>
    <w:rPr>
      <w:rFonts w:ascii="Times New Roman" w:hAnsi="Times New Roman"/>
      <w:kern w:val="2"/>
      <w:lang w:val="en-US" w:eastAsia="ja-JP"/>
    </w:rPr>
  </w:style>
  <w:style w:type="paragraph" w:styleId="BodyTextIndent3">
    <w:name w:val="Body Text Indent 3"/>
    <w:basedOn w:val="Normal"/>
    <w:link w:val="BodyTextIndent3Char"/>
    <w:unhideWhenUsed/>
    <w:rsid w:val="00AC49B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rsid w:val="00AC49B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AC49BE"/>
    <w:rPr>
      <w:rFonts w:ascii="Tahoma" w:hAnsi="Tahoma" w:cs="Tahoma"/>
      <w:shd w:val="clear" w:color="auto" w:fill="000080"/>
      <w:lang w:val="en-GB" w:eastAsia="en-US"/>
    </w:rPr>
  </w:style>
  <w:style w:type="paragraph" w:styleId="PlainText">
    <w:name w:val="Plain Text"/>
    <w:basedOn w:val="Normal"/>
    <w:link w:val="PlainTextChar"/>
    <w:unhideWhenUsed/>
    <w:rsid w:val="00AC49B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rsid w:val="00AC49B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AC49B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AC49BE"/>
    <w:rPr>
      <w:rFonts w:ascii="Tahoma" w:hAnsi="Tahoma" w:cs="Tahoma"/>
      <w:sz w:val="16"/>
      <w:szCs w:val="16"/>
      <w:lang w:val="en-GB" w:eastAsia="en-US"/>
    </w:rPr>
  </w:style>
  <w:style w:type="paragraph" w:styleId="Revision">
    <w:name w:val="Revision"/>
    <w:uiPriority w:val="99"/>
    <w:semiHidden/>
    <w:rsid w:val="00AC49BE"/>
    <w:rPr>
      <w:rFonts w:ascii="Calibri" w:eastAsia="Calibri" w:hAnsi="Calibri"/>
      <w:sz w:val="22"/>
      <w:szCs w:val="22"/>
      <w:lang w:val="en-US" w:eastAsia="en-US"/>
    </w:rPr>
  </w:style>
  <w:style w:type="character" w:customStyle="1" w:styleId="ListParagraphChar">
    <w:name w:val="List Paragraph Char"/>
    <w:aliases w:val="- Bullets Char,목록 단락 Char"/>
    <w:link w:val="ListParagraph"/>
    <w:uiPriority w:val="34"/>
    <w:qFormat/>
    <w:locked/>
    <w:rsid w:val="00AC49BE"/>
    <w:rPr>
      <w:rFonts w:ascii="Calibri" w:eastAsia="Gulim" w:hAnsi="Calibri" w:cs="Gulim"/>
      <w:sz w:val="22"/>
      <w:szCs w:val="22"/>
      <w:lang w:eastAsia="en-US"/>
    </w:rPr>
  </w:style>
  <w:style w:type="character" w:customStyle="1" w:styleId="PLChar">
    <w:name w:val="PL Char"/>
    <w:link w:val="PL"/>
    <w:locked/>
    <w:rsid w:val="00AC49BE"/>
    <w:rPr>
      <w:rFonts w:ascii="Courier New" w:hAnsi="Courier New"/>
      <w:noProof/>
      <w:sz w:val="16"/>
      <w:lang w:val="en-GB" w:eastAsia="en-US"/>
    </w:rPr>
  </w:style>
  <w:style w:type="paragraph" w:customStyle="1" w:styleId="INDENT1">
    <w:name w:val="INDENT1"/>
    <w:basedOn w:val="Normal"/>
    <w:rsid w:val="00AC49BE"/>
    <w:pPr>
      <w:overflowPunct w:val="0"/>
      <w:autoSpaceDE w:val="0"/>
      <w:autoSpaceDN w:val="0"/>
      <w:adjustRightInd w:val="0"/>
      <w:ind w:left="851"/>
    </w:pPr>
    <w:rPr>
      <w:lang w:eastAsia="en-GB"/>
    </w:rPr>
  </w:style>
  <w:style w:type="paragraph" w:customStyle="1" w:styleId="INDENT2">
    <w:name w:val="INDENT2"/>
    <w:basedOn w:val="Normal"/>
    <w:rsid w:val="00AC49BE"/>
    <w:pPr>
      <w:overflowPunct w:val="0"/>
      <w:autoSpaceDE w:val="0"/>
      <w:autoSpaceDN w:val="0"/>
      <w:adjustRightInd w:val="0"/>
      <w:ind w:left="1135" w:hanging="284"/>
    </w:pPr>
    <w:rPr>
      <w:lang w:eastAsia="en-GB"/>
    </w:rPr>
  </w:style>
  <w:style w:type="paragraph" w:customStyle="1" w:styleId="INDENT3">
    <w:name w:val="INDENT3"/>
    <w:basedOn w:val="Normal"/>
    <w:rsid w:val="00AC49BE"/>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C49B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C49BE"/>
    <w:pPr>
      <w:keepNext/>
      <w:keepLines/>
      <w:overflowPunct w:val="0"/>
      <w:autoSpaceDE w:val="0"/>
      <w:autoSpaceDN w:val="0"/>
      <w:adjustRightInd w:val="0"/>
    </w:pPr>
    <w:rPr>
      <w:b/>
      <w:lang w:eastAsia="en-GB"/>
    </w:rPr>
  </w:style>
  <w:style w:type="paragraph" w:customStyle="1" w:styleId="enumlev2">
    <w:name w:val="enumlev2"/>
    <w:basedOn w:val="Normal"/>
    <w:rsid w:val="00AC49B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AC49B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AC49BE"/>
    <w:pPr>
      <w:overflowPunct w:val="0"/>
      <w:autoSpaceDE w:val="0"/>
      <w:autoSpaceDN w:val="0"/>
      <w:adjustRightInd w:val="0"/>
    </w:pPr>
    <w:rPr>
      <w:rFonts w:cs="Arial"/>
      <w:lang w:val="sv-SE" w:eastAsia="sv-SE"/>
    </w:rPr>
  </w:style>
  <w:style w:type="paragraph" w:customStyle="1" w:styleId="Guidance">
    <w:name w:val="Guidance"/>
    <w:basedOn w:val="Normal"/>
    <w:rsid w:val="00AC49BE"/>
    <w:pPr>
      <w:overflowPunct w:val="0"/>
      <w:autoSpaceDE w:val="0"/>
      <w:autoSpaceDN w:val="0"/>
      <w:adjustRightInd w:val="0"/>
    </w:pPr>
    <w:rPr>
      <w:i/>
      <w:color w:val="0000FF"/>
      <w:lang w:eastAsia="en-GB"/>
    </w:rPr>
  </w:style>
  <w:style w:type="paragraph" w:customStyle="1" w:styleId="numberedlist">
    <w:name w:val="numbered list"/>
    <w:basedOn w:val="ListBullet"/>
    <w:rsid w:val="00AC49B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sv-SE" w:eastAsia="ja-JP"/>
    </w:rPr>
  </w:style>
  <w:style w:type="paragraph" w:customStyle="1" w:styleId="CRfront">
    <w:name w:val="CR_front"/>
    <w:next w:val="Normal"/>
    <w:rsid w:val="00AC49BE"/>
    <w:rPr>
      <w:rFonts w:ascii="Arial" w:eastAsia="MS Mincho" w:hAnsi="Arial"/>
      <w:lang w:val="en-GB" w:eastAsia="en-US"/>
    </w:rPr>
  </w:style>
  <w:style w:type="paragraph" w:customStyle="1" w:styleId="TabList">
    <w:name w:val="TabList"/>
    <w:basedOn w:val="Normal"/>
    <w:rsid w:val="00AC49B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rsid w:val="00AC49B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rsid w:val="00AC49BE"/>
    <w:pPr>
      <w:overflowPunct w:val="0"/>
      <w:autoSpaceDE w:val="0"/>
      <w:autoSpaceDN w:val="0"/>
      <w:adjustRightInd w:val="0"/>
      <w:spacing w:after="0"/>
    </w:pPr>
    <w:rPr>
      <w:rFonts w:eastAsia="MS Mincho"/>
      <w:i/>
      <w:lang w:eastAsia="en-GB"/>
    </w:rPr>
  </w:style>
  <w:style w:type="paragraph" w:customStyle="1" w:styleId="HE">
    <w:name w:val="HE"/>
    <w:basedOn w:val="Normal"/>
    <w:rsid w:val="00AC49BE"/>
    <w:pPr>
      <w:overflowPunct w:val="0"/>
      <w:autoSpaceDE w:val="0"/>
      <w:autoSpaceDN w:val="0"/>
      <w:adjustRightInd w:val="0"/>
      <w:spacing w:after="0"/>
    </w:pPr>
    <w:rPr>
      <w:rFonts w:eastAsia="MS Mincho"/>
      <w:b/>
      <w:lang w:eastAsia="en-GB"/>
    </w:rPr>
  </w:style>
  <w:style w:type="paragraph" w:customStyle="1" w:styleId="text">
    <w:name w:val="text"/>
    <w:basedOn w:val="Normal"/>
    <w:rsid w:val="00AC49BE"/>
    <w:pPr>
      <w:widowControl w:val="0"/>
      <w:overflowPunct w:val="0"/>
      <w:autoSpaceDE w:val="0"/>
      <w:autoSpaceDN w:val="0"/>
      <w:adjustRightInd w:val="0"/>
      <w:spacing w:after="240"/>
      <w:jc w:val="both"/>
    </w:pPr>
    <w:rPr>
      <w:sz w:val="24"/>
      <w:lang w:val="en-AU" w:eastAsia="en-GB"/>
    </w:rPr>
  </w:style>
  <w:style w:type="paragraph" w:customStyle="1" w:styleId="Reference">
    <w:name w:val="Reference"/>
    <w:basedOn w:val="EX"/>
    <w:rsid w:val="00AC49BE"/>
    <w:pPr>
      <w:numPr>
        <w:numId w:val="8"/>
      </w:numPr>
      <w:overflowPunct w:val="0"/>
      <w:autoSpaceDE w:val="0"/>
      <w:autoSpaceDN w:val="0"/>
      <w:adjustRightInd w:val="0"/>
    </w:pPr>
    <w:rPr>
      <w:lang w:eastAsia="en-GB"/>
    </w:rPr>
  </w:style>
  <w:style w:type="paragraph" w:customStyle="1" w:styleId="berschrift1H1">
    <w:name w:val="Überschrift 1.H1"/>
    <w:basedOn w:val="Normal"/>
    <w:next w:val="Normal"/>
    <w:rsid w:val="00AC49BE"/>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rsid w:val="00AC49BE"/>
    <w:pPr>
      <w:widowControl/>
      <w:numPr>
        <w:numId w:val="10"/>
      </w:numPr>
      <w:spacing w:after="120"/>
    </w:pPr>
    <w:rPr>
      <w:rFonts w:eastAsia="MS Mincho"/>
      <w:lang w:val="en-US"/>
    </w:rPr>
  </w:style>
  <w:style w:type="paragraph" w:customStyle="1" w:styleId="textintend2">
    <w:name w:val="text intend 2"/>
    <w:basedOn w:val="text"/>
    <w:rsid w:val="00AC49BE"/>
    <w:pPr>
      <w:widowControl/>
      <w:numPr>
        <w:numId w:val="11"/>
      </w:numPr>
      <w:spacing w:after="120"/>
    </w:pPr>
    <w:rPr>
      <w:rFonts w:eastAsia="MS Mincho"/>
      <w:lang w:val="en-US"/>
    </w:rPr>
  </w:style>
  <w:style w:type="paragraph" w:customStyle="1" w:styleId="textintend3">
    <w:name w:val="text intend 3"/>
    <w:basedOn w:val="text"/>
    <w:rsid w:val="00AC49BE"/>
    <w:pPr>
      <w:widowControl/>
      <w:numPr>
        <w:numId w:val="12"/>
      </w:numPr>
      <w:spacing w:after="120"/>
    </w:pPr>
    <w:rPr>
      <w:rFonts w:eastAsia="MS Mincho"/>
      <w:lang w:val="en-US"/>
    </w:rPr>
  </w:style>
  <w:style w:type="paragraph" w:customStyle="1" w:styleId="normalpuce">
    <w:name w:val="normal puce"/>
    <w:basedOn w:val="Normal"/>
    <w:rsid w:val="00AC49BE"/>
    <w:pPr>
      <w:widowControl w:val="0"/>
      <w:numPr>
        <w:numId w:val="13"/>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rsid w:val="00AC49BE"/>
    <w:pPr>
      <w:keepLines w:val="0"/>
      <w:numPr>
        <w:numId w:val="14"/>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rsid w:val="00AC49B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AC49B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AC49B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rsid w:val="00AC49BE"/>
    <w:pPr>
      <w:overflowPunct w:val="0"/>
      <w:autoSpaceDE w:val="0"/>
      <w:autoSpaceDN w:val="0"/>
      <w:adjustRightInd w:val="0"/>
      <w:spacing w:before="100" w:beforeAutospacing="1" w:after="100" w:afterAutospacing="1"/>
    </w:pPr>
    <w:rPr>
      <w:sz w:val="24"/>
      <w:szCs w:val="24"/>
      <w:lang w:val="en-US" w:eastAsia="ja-JP"/>
    </w:rPr>
  </w:style>
  <w:style w:type="paragraph" w:customStyle="1" w:styleId="b11">
    <w:name w:val="b1"/>
    <w:basedOn w:val="Normal"/>
    <w:rsid w:val="00AC49B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AC49B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C49B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C4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C49BE"/>
    <w:pPr>
      <w:tabs>
        <w:tab w:val="num" w:pos="2560"/>
      </w:tabs>
      <w:ind w:left="2560" w:hanging="357"/>
    </w:pPr>
    <w:rPr>
      <w:lang w:val="en-AU" w:eastAsia="ko-KR"/>
    </w:rPr>
  </w:style>
  <w:style w:type="paragraph" w:customStyle="1" w:styleId="CharChar3CharCharCharCharCharChar">
    <w:name w:val="Char Char3 Char Char Char Char Char Char"/>
    <w:semiHidden/>
    <w:rsid w:val="00AC4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C49B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C49B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C4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AC49BE"/>
    <w:rPr>
      <w:rFonts w:ascii="Arial" w:eastAsia="SimSun" w:hAnsi="Arial" w:cs="Arial"/>
      <w:sz w:val="18"/>
      <w:lang w:eastAsia="zh-CN"/>
    </w:rPr>
  </w:style>
  <w:style w:type="paragraph" w:customStyle="1" w:styleId="TableCell">
    <w:name w:val="Table Cell"/>
    <w:basedOn w:val="TAC"/>
    <w:link w:val="TableCellChar"/>
    <w:qFormat/>
    <w:rsid w:val="00AC49BE"/>
    <w:pPr>
      <w:overflowPunct w:val="0"/>
      <w:autoSpaceDE w:val="0"/>
      <w:autoSpaceDN w:val="0"/>
      <w:adjustRightInd w:val="0"/>
    </w:pPr>
    <w:rPr>
      <w:rFonts w:eastAsia="SimSun" w:cs="Arial"/>
      <w:lang w:val="sv-SE" w:eastAsia="zh-CN"/>
    </w:rPr>
  </w:style>
  <w:style w:type="character" w:customStyle="1" w:styleId="MTDisplayEquationChar">
    <w:name w:val="MTDisplayEquation Char"/>
    <w:link w:val="MTDisplayEquation"/>
    <w:locked/>
    <w:rsid w:val="00AC49BE"/>
    <w:rPr>
      <w:rFonts w:ascii="Calibri" w:eastAsia="Calibri" w:hAnsi="Calibri"/>
      <w:szCs w:val="22"/>
      <w:lang w:val="x-none" w:eastAsia="x-none"/>
    </w:rPr>
  </w:style>
  <w:style w:type="paragraph" w:customStyle="1" w:styleId="MTDisplayEquation">
    <w:name w:val="MTDisplayEquation"/>
    <w:basedOn w:val="Normal"/>
    <w:next w:val="Normal"/>
    <w:link w:val="MTDisplayEquationChar"/>
    <w:rsid w:val="00AC49BE"/>
    <w:pPr>
      <w:tabs>
        <w:tab w:val="center" w:pos="4680"/>
        <w:tab w:val="right" w:pos="9360"/>
      </w:tabs>
      <w:spacing w:after="0"/>
    </w:pPr>
    <w:rPr>
      <w:rFonts w:ascii="Calibri" w:eastAsia="Calibri" w:hAnsi="Calibri"/>
      <w:szCs w:val="22"/>
      <w:lang w:val="x-none" w:eastAsia="x-none"/>
    </w:rPr>
  </w:style>
  <w:style w:type="character" w:customStyle="1" w:styleId="GuidanceChar">
    <w:name w:val="Guidance Char"/>
    <w:rsid w:val="00AC49BE"/>
    <w:rPr>
      <w:i/>
      <w:iCs w:val="0"/>
      <w:color w:val="0000FF"/>
      <w:lang w:val="en-GB" w:eastAsia="ja-JP" w:bidi="ar-SA"/>
    </w:rPr>
  </w:style>
  <w:style w:type="character" w:customStyle="1" w:styleId="h4CharChar">
    <w:name w:val="h4 Char Char"/>
    <w:rsid w:val="00AC49BE"/>
    <w:rPr>
      <w:rFonts w:ascii="Arial" w:hAnsi="Arial" w:cs="Arial" w:hint="default"/>
      <w:sz w:val="24"/>
      <w:lang w:val="en-GB" w:eastAsia="ja-JP" w:bidi="ar-SA"/>
    </w:rPr>
  </w:style>
  <w:style w:type="character" w:customStyle="1" w:styleId="B1Zchn">
    <w:name w:val="B1 Zchn"/>
    <w:rsid w:val="00AC49BE"/>
    <w:rPr>
      <w:rFonts w:ascii="Times New Roman" w:eastAsia="Times New Roman" w:hAnsi="Times New Roman" w:cs="Times New Roman" w:hint="default"/>
      <w:sz w:val="20"/>
      <w:szCs w:val="20"/>
      <w:lang w:val="en-GB" w:eastAsia="ko-KR"/>
    </w:rPr>
  </w:style>
  <w:style w:type="character" w:customStyle="1" w:styleId="FigureCaption1">
    <w:name w:val="Figure Caption1"/>
    <w:aliases w:val="fc Char1,Figure Caption Char Char"/>
    <w:rsid w:val="00AC49BE"/>
    <w:rPr>
      <w:rFonts w:ascii="Arial" w:eastAsia="????" w:hAnsi="Arial" w:cs="Arial" w:hint="default"/>
      <w:color w:val="0000FF"/>
      <w:kern w:val="2"/>
      <w:lang w:val="en-US" w:eastAsia="en-US" w:bidi="ar-SA"/>
    </w:rPr>
  </w:style>
  <w:style w:type="character" w:customStyle="1" w:styleId="CharChar5">
    <w:name w:val="Char Char5"/>
    <w:semiHidden/>
    <w:rsid w:val="00AC49BE"/>
    <w:rPr>
      <w:rFonts w:ascii="Times New Roman" w:hAnsi="Times New Roman" w:cs="Times New Roman" w:hint="default"/>
      <w:lang w:eastAsia="en-US"/>
    </w:rPr>
  </w:style>
  <w:style w:type="character" w:customStyle="1" w:styleId="CharChar51">
    <w:name w:val="Char Char51"/>
    <w:semiHidden/>
    <w:rsid w:val="00AC49BE"/>
    <w:rPr>
      <w:rFonts w:ascii="Times New Roman" w:hAnsi="Times New Roman" w:cs="Times New Roman" w:hint="default"/>
      <w:lang w:eastAsia="en-US"/>
    </w:rPr>
  </w:style>
  <w:style w:type="character" w:customStyle="1" w:styleId="B1Char">
    <w:name w:val="B1 Char"/>
    <w:rsid w:val="00AC49BE"/>
    <w:rPr>
      <w:rFonts w:ascii="Times New Roman" w:hAnsi="Times New Roman" w:cs="Times New Roman" w:hint="default"/>
      <w:lang w:val="en-GB" w:eastAsia="en-US"/>
    </w:rPr>
  </w:style>
  <w:style w:type="character" w:customStyle="1" w:styleId="fontstyle01">
    <w:name w:val="fontstyle01"/>
    <w:rsid w:val="00AC49BE"/>
    <w:rPr>
      <w:rFonts w:ascii="Times-Roman" w:hAnsi="Times-Roman" w:hint="default"/>
      <w:b w:val="0"/>
      <w:bCs w:val="0"/>
      <w:i w:val="0"/>
      <w:iCs w:val="0"/>
      <w:color w:val="000000"/>
      <w:sz w:val="20"/>
      <w:szCs w:val="20"/>
    </w:rPr>
  </w:style>
  <w:style w:type="character" w:customStyle="1" w:styleId="fontstyle11">
    <w:name w:val="fontstyle11"/>
    <w:rsid w:val="00AC49BE"/>
    <w:rPr>
      <w:rFonts w:ascii="Times-Italic" w:hAnsi="Times-Italic" w:hint="default"/>
      <w:b w:val="0"/>
      <w:bCs w:val="0"/>
      <w:i/>
      <w:iCs/>
      <w:color w:val="000000"/>
      <w:sz w:val="20"/>
      <w:szCs w:val="20"/>
    </w:rPr>
  </w:style>
  <w:style w:type="table" w:styleId="TableGrid">
    <w:name w:val="Table Grid"/>
    <w:basedOn w:val="TableNormal"/>
    <w:uiPriority w:val="59"/>
    <w:rsid w:val="00AC49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364277">
      <w:bodyDiv w:val="1"/>
      <w:marLeft w:val="0"/>
      <w:marRight w:val="0"/>
      <w:marTop w:val="0"/>
      <w:marBottom w:val="0"/>
      <w:divBdr>
        <w:top w:val="none" w:sz="0" w:space="0" w:color="auto"/>
        <w:left w:val="none" w:sz="0" w:space="0" w:color="auto"/>
        <w:bottom w:val="none" w:sz="0" w:space="0" w:color="auto"/>
        <w:right w:val="none" w:sz="0" w:space="0" w:color="auto"/>
      </w:divBdr>
    </w:div>
    <w:div w:id="759839620">
      <w:bodyDiv w:val="1"/>
      <w:marLeft w:val="0"/>
      <w:marRight w:val="0"/>
      <w:marTop w:val="0"/>
      <w:marBottom w:val="0"/>
      <w:divBdr>
        <w:top w:val="none" w:sz="0" w:space="0" w:color="auto"/>
        <w:left w:val="none" w:sz="0" w:space="0" w:color="auto"/>
        <w:bottom w:val="none" w:sz="0" w:space="0" w:color="auto"/>
        <w:right w:val="none" w:sz="0" w:space="0" w:color="auto"/>
      </w:divBdr>
    </w:div>
    <w:div w:id="1535801678">
      <w:bodyDiv w:val="1"/>
      <w:marLeft w:val="0"/>
      <w:marRight w:val="0"/>
      <w:marTop w:val="0"/>
      <w:marBottom w:val="0"/>
      <w:divBdr>
        <w:top w:val="none" w:sz="0" w:space="0" w:color="auto"/>
        <w:left w:val="none" w:sz="0" w:space="0" w:color="auto"/>
        <w:bottom w:val="none" w:sz="0" w:space="0" w:color="auto"/>
        <w:right w:val="none" w:sz="0" w:space="0" w:color="auto"/>
      </w:divBdr>
    </w:div>
    <w:div w:id="1575899103">
      <w:bodyDiv w:val="1"/>
      <w:marLeft w:val="0"/>
      <w:marRight w:val="0"/>
      <w:marTop w:val="0"/>
      <w:marBottom w:val="0"/>
      <w:divBdr>
        <w:top w:val="none" w:sz="0" w:space="0" w:color="auto"/>
        <w:left w:val="none" w:sz="0" w:space="0" w:color="auto"/>
        <w:bottom w:val="none" w:sz="0" w:space="0" w:color="auto"/>
        <w:right w:val="none" w:sz="0" w:space="0" w:color="auto"/>
      </w:divBdr>
    </w:div>
    <w:div w:id="1658149026">
      <w:bodyDiv w:val="1"/>
      <w:marLeft w:val="0"/>
      <w:marRight w:val="0"/>
      <w:marTop w:val="0"/>
      <w:marBottom w:val="0"/>
      <w:divBdr>
        <w:top w:val="none" w:sz="0" w:space="0" w:color="auto"/>
        <w:left w:val="none" w:sz="0" w:space="0" w:color="auto"/>
        <w:bottom w:val="none" w:sz="0" w:space="0" w:color="auto"/>
        <w:right w:val="none" w:sz="0" w:space="0" w:color="auto"/>
      </w:divBdr>
    </w:div>
    <w:div w:id="190101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0.wmf"/><Relationship Id="rId50" Type="http://schemas.openxmlformats.org/officeDocument/2006/relationships/image" Target="media/image22.wmf"/><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6.bin"/><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image" Target="media/image11.wmf"/><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oleObject" Target="embeddings/oleObject13.bin"/><Relationship Id="rId45" Type="http://schemas.openxmlformats.org/officeDocument/2006/relationships/image" Target="media/image19.wmf"/><Relationship Id="rId53" Type="http://schemas.openxmlformats.org/officeDocument/2006/relationships/oleObject" Target="embeddings/oleObject19.bin"/><Relationship Id="rId58" Type="http://schemas.openxmlformats.org/officeDocument/2006/relationships/oleObject" Target="embeddings/oleObject21.bin"/><Relationship Id="rId66" Type="http://schemas.openxmlformats.org/officeDocument/2006/relationships/oleObject" Target="embeddings/oleObject25.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image" Target="media/image23.wmf"/><Relationship Id="rId60" Type="http://schemas.openxmlformats.org/officeDocument/2006/relationships/oleObject" Target="embeddings/oleObject22.bin"/><Relationship Id="rId65" Type="http://schemas.openxmlformats.org/officeDocument/2006/relationships/image" Target="media/image30.w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7.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18.bin"/><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3.bin"/><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oleObject" Target="embeddings/oleObject23.bin"/><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Pages>
  <Words>1015</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 Liu</cp:lastModifiedBy>
  <cp:revision>4</cp:revision>
  <cp:lastPrinted>1900-01-01T08:00:00Z</cp:lastPrinted>
  <dcterms:created xsi:type="dcterms:W3CDTF">2018-11-16T16:47:00Z</dcterms:created>
  <dcterms:modified xsi:type="dcterms:W3CDTF">2018-11-16T16:51:00Z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